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F09E7" w14:textId="77777777" w:rsidR="008517F5" w:rsidRDefault="006539D1">
      <w:pPr>
        <w:ind w:left="1200"/>
        <w:rPr>
          <w:rFonts w:ascii="Times New Roman"/>
          <w:sz w:val="20"/>
        </w:rPr>
      </w:pPr>
      <w:r>
        <w:rPr>
          <w:rFonts w:ascii="Times New Roman"/>
          <w:noProof/>
          <w:sz w:val="20"/>
        </w:rPr>
        <w:drawing>
          <wp:inline distT="0" distB="0" distL="0" distR="0" wp14:anchorId="10D169D3" wp14:editId="4CD58883">
            <wp:extent cx="3290822" cy="74390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3290822" cy="743902"/>
                    </a:xfrm>
                    <a:prstGeom prst="rect">
                      <a:avLst/>
                    </a:prstGeom>
                  </pic:spPr>
                </pic:pic>
              </a:graphicData>
            </a:graphic>
          </wp:inline>
        </w:drawing>
      </w:r>
    </w:p>
    <w:p w14:paraId="64ABC380" w14:textId="77777777" w:rsidR="008517F5" w:rsidRDefault="006539D1">
      <w:pPr>
        <w:pStyle w:val="Title"/>
      </w:pPr>
      <w:r>
        <w:rPr>
          <w:noProof/>
        </w:rPr>
        <mc:AlternateContent>
          <mc:Choice Requires="wpg">
            <w:drawing>
              <wp:anchor distT="0" distB="0" distL="0" distR="0" simplePos="0" relativeHeight="487587840" behindDoc="1" locked="0" layoutInCell="1" allowOverlap="1" wp14:anchorId="36E2E0A8" wp14:editId="38D1696B">
                <wp:simplePos x="0" y="0"/>
                <wp:positionH relativeFrom="page">
                  <wp:posOffset>1056645</wp:posOffset>
                </wp:positionH>
                <wp:positionV relativeFrom="paragraph">
                  <wp:posOffset>607479</wp:posOffset>
                </wp:positionV>
                <wp:extent cx="5464810" cy="23495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4810" cy="234950"/>
                          <a:chOff x="0" y="0"/>
                          <a:chExt cx="5464810" cy="234950"/>
                        </a:xfrm>
                      </wpg:grpSpPr>
                      <pic:pic xmlns:pic="http://schemas.openxmlformats.org/drawingml/2006/picture">
                        <pic:nvPicPr>
                          <pic:cNvPr id="5" name="Image 5"/>
                          <pic:cNvPicPr/>
                        </pic:nvPicPr>
                        <pic:blipFill>
                          <a:blip r:embed="rId8" cstate="print"/>
                          <a:stretch>
                            <a:fillRect/>
                          </a:stretch>
                        </pic:blipFill>
                        <pic:spPr>
                          <a:xfrm>
                            <a:off x="6344" y="6349"/>
                            <a:ext cx="5454649" cy="222249"/>
                          </a:xfrm>
                          <a:prstGeom prst="rect">
                            <a:avLst/>
                          </a:prstGeom>
                        </pic:spPr>
                      </pic:pic>
                      <wps:wsp>
                        <wps:cNvPr id="6" name="Textbox 6"/>
                        <wps:cNvSpPr txBox="1"/>
                        <wps:spPr>
                          <a:xfrm>
                            <a:off x="6346" y="6346"/>
                            <a:ext cx="5452110" cy="222250"/>
                          </a:xfrm>
                          <a:prstGeom prst="rect">
                            <a:avLst/>
                          </a:prstGeom>
                          <a:ln w="12693">
                            <a:solidFill>
                              <a:srgbClr val="2F528F"/>
                            </a:solidFill>
                            <a:prstDash val="solid"/>
                          </a:ln>
                        </wps:spPr>
                        <wps:txbx>
                          <w:txbxContent>
                            <w:p w14:paraId="5D2DCF0E" w14:textId="77777777" w:rsidR="008517F5" w:rsidRDefault="006539D1">
                              <w:pPr>
                                <w:spacing w:before="60" w:line="269" w:lineRule="exact"/>
                                <w:ind w:left="53"/>
                                <w:jc w:val="center"/>
                                <w:rPr>
                                  <w:sz w:val="24"/>
                                </w:rPr>
                              </w:pPr>
                              <w:r>
                                <w:rPr>
                                  <w:sz w:val="24"/>
                                </w:rPr>
                                <w:t>UMCOR</w:t>
                              </w:r>
                              <w:r>
                                <w:rPr>
                                  <w:spacing w:val="-4"/>
                                  <w:sz w:val="24"/>
                                </w:rPr>
                                <w:t xml:space="preserve"> </w:t>
                              </w:r>
                              <w:r>
                                <w:rPr>
                                  <w:sz w:val="24"/>
                                </w:rPr>
                                <w:t>SAGER</w:t>
                              </w:r>
                              <w:r>
                                <w:rPr>
                                  <w:spacing w:val="-4"/>
                                  <w:sz w:val="24"/>
                                </w:rPr>
                                <w:t xml:space="preserve"> </w:t>
                              </w:r>
                              <w:r>
                                <w:rPr>
                                  <w:spacing w:val="-2"/>
                                  <w:sz w:val="24"/>
                                </w:rPr>
                                <w:t>BROWN</w:t>
                              </w:r>
                            </w:p>
                          </w:txbxContent>
                        </wps:txbx>
                        <wps:bodyPr wrap="square" lIns="0" tIns="0" rIns="0" bIns="0" rtlCol="0">
                          <a:noAutofit/>
                        </wps:bodyPr>
                      </wps:wsp>
                    </wpg:wgp>
                  </a:graphicData>
                </a:graphic>
              </wp:anchor>
            </w:drawing>
          </mc:Choice>
          <mc:Fallback>
            <w:pict>
              <v:group w14:anchorId="36E2E0A8" id="Group 4" o:spid="_x0000_s1026" style="position:absolute;left:0;text-align:left;margin-left:83.2pt;margin-top:47.85pt;width:430.3pt;height:18.5pt;z-index:-15728640;mso-wrap-distance-left:0;mso-wrap-distance-right:0;mso-position-horizontal-relative:page" coordsize="54648,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3;top:63;width:54546;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6" o:spid="_x0000_s1028" type="#_x0000_t202" style="position:absolute;left:63;top:63;width:5452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" filled="f" strokecolor="#2f528f" strokeweight=".35258mm">
                  <v:textbox inset="0,0,0,0">
                    <w:txbxContent>
                      <w:p w14:paraId="5D2DCF0E" w14:textId="77777777" w:rsidR="008517F5" w:rsidRDefault="006539D1">
                        <w:pPr>
                          <w:spacing w:before="60" w:line="269" w:lineRule="exact"/>
                          <w:ind w:left="53"/>
                          <w:jc w:val="center"/>
                          <w:rPr>
                            <w:sz w:val="24"/>
                          </w:rPr>
                        </w:pPr>
                        <w:r>
                          <w:rPr>
                            <w:sz w:val="24"/>
                          </w:rPr>
                          <w:t>UMCOR</w:t>
                        </w:r>
                        <w:r>
                          <w:rPr>
                            <w:spacing w:val="-4"/>
                            <w:sz w:val="24"/>
                          </w:rPr>
                          <w:t xml:space="preserve"> </w:t>
                        </w:r>
                        <w:r>
                          <w:rPr>
                            <w:sz w:val="24"/>
                          </w:rPr>
                          <w:t>SAGER</w:t>
                        </w:r>
                        <w:r>
                          <w:rPr>
                            <w:spacing w:val="-4"/>
                            <w:sz w:val="24"/>
                          </w:rPr>
                          <w:t xml:space="preserve"> </w:t>
                        </w:r>
                        <w:r>
                          <w:rPr>
                            <w:spacing w:val="-2"/>
                            <w:sz w:val="24"/>
                          </w:rPr>
                          <w:t>BROWN</w:t>
                        </w:r>
                      </w:p>
                    </w:txbxContent>
                  </v:textbox>
                </v:shape>
                <w10:wrap type="topAndBottom" anchorx="page"/>
              </v:group>
            </w:pict>
          </mc:Fallback>
        </mc:AlternateContent>
      </w:r>
      <w:r>
        <w:rPr>
          <w:color w:val="0070C0"/>
        </w:rPr>
        <w:t>KNOW</w:t>
      </w:r>
      <w:r>
        <w:rPr>
          <w:color w:val="0070C0"/>
          <w:spacing w:val="-1"/>
        </w:rPr>
        <w:t xml:space="preserve"> </w:t>
      </w:r>
      <w:r>
        <w:rPr>
          <w:color w:val="0070C0"/>
        </w:rPr>
        <w:t>BEFORE</w:t>
      </w:r>
      <w:r>
        <w:rPr>
          <w:color w:val="0070C0"/>
          <w:spacing w:val="-10"/>
        </w:rPr>
        <w:t xml:space="preserve"> </w:t>
      </w:r>
      <w:r>
        <w:rPr>
          <w:color w:val="0070C0"/>
        </w:rPr>
        <w:t xml:space="preserve">YOU </w:t>
      </w:r>
      <w:r>
        <w:rPr>
          <w:color w:val="0070C0"/>
          <w:spacing w:val="-5"/>
        </w:rPr>
        <w:t>GO</w:t>
      </w:r>
    </w:p>
    <w:p w14:paraId="2C77E483" w14:textId="77777777" w:rsidR="008517F5" w:rsidRDefault="006539D1">
      <w:pPr>
        <w:pStyle w:val="BodyText"/>
        <w:spacing w:before="209"/>
        <w:ind w:left="361"/>
        <w:jc w:val="center"/>
      </w:pPr>
      <w:r>
        <w:t>101</w:t>
      </w:r>
      <w:r>
        <w:rPr>
          <w:spacing w:val="-13"/>
        </w:rPr>
        <w:t xml:space="preserve"> </w:t>
      </w:r>
      <w:r>
        <w:t>Sager</w:t>
      </w:r>
      <w:r>
        <w:rPr>
          <w:spacing w:val="-8"/>
        </w:rPr>
        <w:t xml:space="preserve"> </w:t>
      </w:r>
      <w:r>
        <w:t>Brown</w:t>
      </w:r>
      <w:r>
        <w:rPr>
          <w:spacing w:val="-7"/>
        </w:rPr>
        <w:t xml:space="preserve"> </w:t>
      </w:r>
      <w:r>
        <w:t>Road,</w:t>
      </w:r>
      <w:r>
        <w:rPr>
          <w:spacing w:val="-8"/>
        </w:rPr>
        <w:t xml:space="preserve"> </w:t>
      </w:r>
      <w:r>
        <w:t>P.O.</w:t>
      </w:r>
      <w:r>
        <w:rPr>
          <w:spacing w:val="-7"/>
        </w:rPr>
        <w:t xml:space="preserve"> </w:t>
      </w:r>
      <w:r>
        <w:t>Box</w:t>
      </w:r>
      <w:r>
        <w:rPr>
          <w:spacing w:val="-8"/>
        </w:rPr>
        <w:t xml:space="preserve"> </w:t>
      </w:r>
      <w:r>
        <w:t>850,</w:t>
      </w:r>
      <w:r>
        <w:rPr>
          <w:spacing w:val="-8"/>
        </w:rPr>
        <w:t xml:space="preserve"> </w:t>
      </w:r>
      <w:r>
        <w:t>Baldwin,</w:t>
      </w:r>
      <w:r>
        <w:rPr>
          <w:spacing w:val="-7"/>
        </w:rPr>
        <w:t xml:space="preserve"> </w:t>
      </w:r>
      <w:r>
        <w:t>LA</w:t>
      </w:r>
      <w:r>
        <w:rPr>
          <w:spacing w:val="-15"/>
        </w:rPr>
        <w:t xml:space="preserve"> </w:t>
      </w:r>
      <w:r>
        <w:rPr>
          <w:spacing w:val="-2"/>
        </w:rPr>
        <w:t>70514</w:t>
      </w:r>
    </w:p>
    <w:p w14:paraId="0E86355B" w14:textId="77777777" w:rsidR="008517F5" w:rsidRDefault="006539D1">
      <w:pPr>
        <w:pStyle w:val="BodyText"/>
        <w:spacing w:before="11"/>
        <w:ind w:left="0"/>
        <w:rPr>
          <w:sz w:val="9"/>
        </w:rPr>
      </w:pPr>
      <w:r>
        <w:rPr>
          <w:noProof/>
          <w:sz w:val="9"/>
        </w:rPr>
        <w:drawing>
          <wp:anchor distT="0" distB="0" distL="0" distR="0" simplePos="0" relativeHeight="487588352" behindDoc="1" locked="0" layoutInCell="1" allowOverlap="1" wp14:anchorId="54C60649" wp14:editId="4BEC053F">
            <wp:simplePos x="0" y="0"/>
            <wp:positionH relativeFrom="page">
              <wp:posOffset>1289686</wp:posOffset>
            </wp:positionH>
            <wp:positionV relativeFrom="paragraph">
              <wp:posOffset>88181</wp:posOffset>
            </wp:positionV>
            <wp:extent cx="5021901" cy="376847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021901" cy="3768471"/>
                    </a:xfrm>
                    <a:prstGeom prst="rect">
                      <a:avLst/>
                    </a:prstGeom>
                  </pic:spPr>
                </pic:pic>
              </a:graphicData>
            </a:graphic>
          </wp:anchor>
        </w:drawing>
      </w:r>
    </w:p>
    <w:p w14:paraId="4DB9ADA3" w14:textId="77777777" w:rsidR="008517F5" w:rsidRDefault="006539D1">
      <w:pPr>
        <w:spacing w:before="60"/>
        <w:ind w:left="792"/>
        <w:rPr>
          <w:b/>
          <w:sz w:val="32"/>
        </w:rPr>
      </w:pPr>
      <w:r>
        <w:rPr>
          <w:b/>
          <w:color w:val="2F5496"/>
          <w:sz w:val="32"/>
        </w:rPr>
        <w:t>Table</w:t>
      </w:r>
      <w:r>
        <w:rPr>
          <w:b/>
          <w:color w:val="2F5496"/>
          <w:spacing w:val="-5"/>
          <w:sz w:val="32"/>
        </w:rPr>
        <w:t xml:space="preserve"> </w:t>
      </w:r>
      <w:r>
        <w:rPr>
          <w:b/>
          <w:color w:val="2F5496"/>
          <w:sz w:val="32"/>
        </w:rPr>
        <w:t>of</w:t>
      </w:r>
      <w:r>
        <w:rPr>
          <w:b/>
          <w:color w:val="2F5496"/>
          <w:spacing w:val="-4"/>
          <w:sz w:val="32"/>
        </w:rPr>
        <w:t xml:space="preserve"> </w:t>
      </w:r>
      <w:r>
        <w:rPr>
          <w:b/>
          <w:color w:val="2F5496"/>
          <w:spacing w:val="-2"/>
          <w:sz w:val="32"/>
        </w:rPr>
        <w:t>Contents</w:t>
      </w:r>
    </w:p>
    <w:sdt>
      <w:sdtPr>
        <w:id w:val="904498090"/>
        <w:docPartObj>
          <w:docPartGallery w:val="Table of Contents"/>
          <w:docPartUnique/>
        </w:docPartObj>
      </w:sdtPr>
      <w:sdtEndPr/>
      <w:sdtContent>
        <w:p w14:paraId="67472E4A" w14:textId="77777777" w:rsidR="008517F5" w:rsidRDefault="006539D1">
          <w:pPr>
            <w:pStyle w:val="TOC1"/>
            <w:tabs>
              <w:tab w:val="right" w:leader="dot" w:pos="10600"/>
            </w:tabs>
            <w:spacing w:before="172"/>
            <w:ind w:left="792"/>
          </w:pPr>
          <w:hyperlink w:anchor="_bookmark0" w:history="1">
            <w:r>
              <w:t>A</w:t>
            </w:r>
            <w:r>
              <w:rPr>
                <w:spacing w:val="-12"/>
              </w:rPr>
              <w:t xml:space="preserve"> </w:t>
            </w:r>
            <w:r>
              <w:t>MESSAGE</w:t>
            </w:r>
            <w:r>
              <w:rPr>
                <w:spacing w:val="-3"/>
              </w:rPr>
              <w:t xml:space="preserve"> </w:t>
            </w:r>
            <w:r>
              <w:t>OF</w:t>
            </w:r>
            <w:r>
              <w:rPr>
                <w:spacing w:val="-3"/>
              </w:rPr>
              <w:t xml:space="preserve"> </w:t>
            </w:r>
            <w:r>
              <w:rPr>
                <w:spacing w:val="-2"/>
              </w:rPr>
              <w:t>WELCOME</w:t>
            </w:r>
            <w:r>
              <w:rPr>
                <w:rFonts w:ascii="Times New Roman"/>
                <w:b w:val="0"/>
              </w:rPr>
              <w:tab/>
            </w:r>
            <w:r>
              <w:rPr>
                <w:spacing w:val="-10"/>
              </w:rPr>
              <w:t>2</w:t>
            </w:r>
          </w:hyperlink>
        </w:p>
        <w:p w14:paraId="30C7B230" w14:textId="77777777" w:rsidR="008517F5" w:rsidRDefault="006539D1">
          <w:pPr>
            <w:pStyle w:val="TOC1"/>
            <w:tabs>
              <w:tab w:val="right" w:leader="dot" w:pos="10600"/>
            </w:tabs>
          </w:pPr>
          <w:hyperlink w:anchor="_bookmark1" w:history="1">
            <w:r>
              <w:t>A</w:t>
            </w:r>
            <w:r>
              <w:rPr>
                <w:spacing w:val="-14"/>
              </w:rPr>
              <w:t xml:space="preserve"> </w:t>
            </w:r>
            <w:r>
              <w:t>SHORT</w:t>
            </w:r>
            <w:r>
              <w:rPr>
                <w:spacing w:val="-6"/>
              </w:rPr>
              <w:t xml:space="preserve"> </w:t>
            </w:r>
            <w:r>
              <w:t>HISTORY</w:t>
            </w:r>
            <w:r>
              <w:rPr>
                <w:spacing w:val="-10"/>
              </w:rPr>
              <w:t xml:space="preserve"> </w:t>
            </w:r>
            <w:r>
              <w:t>OF</w:t>
            </w:r>
            <w:r>
              <w:rPr>
                <w:spacing w:val="-7"/>
              </w:rPr>
              <w:t xml:space="preserve"> </w:t>
            </w:r>
            <w:r>
              <w:t>UMCOR</w:t>
            </w:r>
            <w:r>
              <w:rPr>
                <w:spacing w:val="-6"/>
              </w:rPr>
              <w:t xml:space="preserve"> </w:t>
            </w:r>
            <w:r>
              <w:t>SAGER</w:t>
            </w:r>
            <w:r>
              <w:rPr>
                <w:spacing w:val="-6"/>
              </w:rPr>
              <w:t xml:space="preserve"> </w:t>
            </w:r>
            <w:r>
              <w:rPr>
                <w:spacing w:val="-2"/>
              </w:rPr>
              <w:t>BROWN</w:t>
            </w:r>
            <w:r>
              <w:rPr>
                <w:rFonts w:ascii="Times New Roman"/>
                <w:b w:val="0"/>
              </w:rPr>
              <w:tab/>
            </w:r>
            <w:r>
              <w:rPr>
                <w:spacing w:val="-10"/>
              </w:rPr>
              <w:t>3</w:t>
            </w:r>
          </w:hyperlink>
        </w:p>
        <w:p w14:paraId="780BA517" w14:textId="77777777" w:rsidR="008517F5" w:rsidRDefault="006539D1">
          <w:pPr>
            <w:pStyle w:val="TOC1"/>
            <w:tabs>
              <w:tab w:val="right" w:leader="dot" w:pos="10600"/>
            </w:tabs>
          </w:pPr>
          <w:hyperlink w:anchor="_bookmark2" w:history="1">
            <w:r>
              <w:t>YOUR</w:t>
            </w:r>
            <w:r>
              <w:rPr>
                <w:spacing w:val="-6"/>
              </w:rPr>
              <w:t xml:space="preserve"> </w:t>
            </w:r>
            <w:r>
              <w:t>MISSION</w:t>
            </w:r>
            <w:r>
              <w:rPr>
                <w:spacing w:val="-5"/>
              </w:rPr>
              <w:t xml:space="preserve"> </w:t>
            </w:r>
            <w:r>
              <w:rPr>
                <w:spacing w:val="-2"/>
              </w:rPr>
              <w:t>EXPERIENCE</w:t>
            </w:r>
            <w:r>
              <w:rPr>
                <w:rFonts w:ascii="Times New Roman"/>
                <w:b w:val="0"/>
              </w:rPr>
              <w:tab/>
            </w:r>
            <w:r>
              <w:rPr>
                <w:spacing w:val="-10"/>
              </w:rPr>
              <w:t>4</w:t>
            </w:r>
          </w:hyperlink>
        </w:p>
        <w:p w14:paraId="71C95266" w14:textId="77777777" w:rsidR="008517F5" w:rsidRDefault="006539D1">
          <w:pPr>
            <w:pStyle w:val="TOC1"/>
            <w:tabs>
              <w:tab w:val="right" w:leader="dot" w:pos="10600"/>
            </w:tabs>
            <w:spacing w:before="140"/>
          </w:pPr>
          <w:hyperlink w:anchor="_bookmark3" w:history="1">
            <w:r>
              <w:rPr>
                <w:spacing w:val="-2"/>
              </w:rPr>
              <w:t>MAKING</w:t>
            </w:r>
            <w:r>
              <w:rPr>
                <w:spacing w:val="-13"/>
              </w:rPr>
              <w:t xml:space="preserve"> </w:t>
            </w:r>
            <w:r>
              <w:rPr>
                <w:spacing w:val="-2"/>
              </w:rPr>
              <w:t>A</w:t>
            </w:r>
            <w:r>
              <w:rPr>
                <w:spacing w:val="-10"/>
              </w:rPr>
              <w:t xml:space="preserve"> </w:t>
            </w:r>
            <w:r>
              <w:rPr>
                <w:spacing w:val="-2"/>
              </w:rPr>
              <w:t>RESERVATION FOR</w:t>
            </w:r>
            <w:r>
              <w:rPr>
                <w:spacing w:val="-6"/>
              </w:rPr>
              <w:t xml:space="preserve"> </w:t>
            </w:r>
            <w:r>
              <w:rPr>
                <w:spacing w:val="-2"/>
              </w:rPr>
              <w:t>YOUR GROUP</w:t>
            </w:r>
            <w:r>
              <w:rPr>
                <w:rFonts w:ascii="Times New Roman"/>
                <w:b w:val="0"/>
              </w:rPr>
              <w:tab/>
            </w:r>
            <w:r>
              <w:rPr>
                <w:spacing w:val="-10"/>
              </w:rPr>
              <w:t>7</w:t>
            </w:r>
          </w:hyperlink>
        </w:p>
        <w:p w14:paraId="536AF463" w14:textId="77777777" w:rsidR="008517F5" w:rsidRDefault="006539D1">
          <w:pPr>
            <w:pStyle w:val="TOC2"/>
            <w:tabs>
              <w:tab w:val="right" w:leader="dot" w:pos="10718"/>
            </w:tabs>
            <w:spacing w:before="141"/>
            <w:rPr>
              <w:b w:val="0"/>
            </w:rPr>
          </w:pPr>
          <w:hyperlink w:anchor="_bookmark4" w:history="1">
            <w:r>
              <w:rPr>
                <w:smallCaps/>
              </w:rPr>
              <w:t>Scheduling</w:t>
            </w:r>
            <w:r>
              <w:rPr>
                <w:smallCaps/>
                <w:spacing w:val="-7"/>
              </w:rPr>
              <w:t xml:space="preserve"> </w:t>
            </w:r>
            <w:r>
              <w:rPr>
                <w:smallCaps/>
              </w:rPr>
              <w:t>Your</w:t>
            </w:r>
            <w:r>
              <w:rPr>
                <w:smallCaps/>
                <w:spacing w:val="-5"/>
              </w:rPr>
              <w:t xml:space="preserve"> </w:t>
            </w:r>
            <w:r>
              <w:rPr>
                <w:smallCaps/>
                <w:spacing w:val="-2"/>
              </w:rPr>
              <w:t>Group</w:t>
            </w:r>
            <w:r>
              <w:rPr>
                <w:rFonts w:ascii="Times New Roman"/>
                <w:b w:val="0"/>
                <w:sz w:val="18"/>
              </w:rPr>
              <w:tab/>
            </w:r>
            <w:r>
              <w:rPr>
                <w:b w:val="0"/>
                <w:spacing w:val="-12"/>
              </w:rPr>
              <w:t>7</w:t>
            </w:r>
          </w:hyperlink>
        </w:p>
        <w:p w14:paraId="492E5201" w14:textId="77777777" w:rsidR="008517F5" w:rsidRDefault="006539D1">
          <w:pPr>
            <w:pStyle w:val="TOC3"/>
            <w:tabs>
              <w:tab w:val="right" w:leader="dot" w:pos="10717"/>
            </w:tabs>
            <w:rPr>
              <w:b w:val="0"/>
              <w:i w:val="0"/>
            </w:rPr>
          </w:pPr>
          <w:hyperlink w:anchor="_bookmark5" w:history="1">
            <w:r>
              <w:rPr>
                <w:i w:val="0"/>
                <w:smallCaps/>
                <w:spacing w:val="-4"/>
              </w:rPr>
              <w:t>Fees</w:t>
            </w:r>
            <w:r>
              <w:rPr>
                <w:rFonts w:ascii="Times New Roman"/>
                <w:b w:val="0"/>
                <w:i w:val="0"/>
                <w:sz w:val="18"/>
              </w:rPr>
              <w:tab/>
            </w:r>
            <w:r>
              <w:rPr>
                <w:b w:val="0"/>
                <w:i w:val="0"/>
                <w:spacing w:val="-10"/>
              </w:rPr>
              <w:t>7</w:t>
            </w:r>
          </w:hyperlink>
        </w:p>
        <w:p w14:paraId="110CDA9D" w14:textId="77777777" w:rsidR="008517F5" w:rsidRDefault="006539D1">
          <w:pPr>
            <w:pStyle w:val="TOC2"/>
            <w:tabs>
              <w:tab w:val="right" w:leader="dot" w:pos="10717"/>
            </w:tabs>
            <w:rPr>
              <w:b w:val="0"/>
            </w:rPr>
          </w:pPr>
          <w:hyperlink w:anchor="_bookmark6" w:history="1">
            <w:r>
              <w:rPr>
                <w:smallCaps/>
              </w:rPr>
              <w:t>Planning</w:t>
            </w:r>
            <w:r>
              <w:rPr>
                <w:smallCaps/>
                <w:spacing w:val="-6"/>
              </w:rPr>
              <w:t xml:space="preserve"> </w:t>
            </w:r>
            <w:r>
              <w:rPr>
                <w:smallCaps/>
                <w:spacing w:val="-2"/>
              </w:rPr>
              <w:t>Timeline</w:t>
            </w:r>
            <w:r>
              <w:rPr>
                <w:rFonts w:ascii="Times New Roman"/>
                <w:b w:val="0"/>
                <w:sz w:val="18"/>
              </w:rPr>
              <w:tab/>
            </w:r>
            <w:r>
              <w:rPr>
                <w:b w:val="0"/>
                <w:spacing w:val="-10"/>
              </w:rPr>
              <w:t>8</w:t>
            </w:r>
          </w:hyperlink>
        </w:p>
        <w:p w14:paraId="352B823E" w14:textId="77777777" w:rsidR="008517F5" w:rsidRDefault="006539D1">
          <w:pPr>
            <w:pStyle w:val="TOC2"/>
            <w:tabs>
              <w:tab w:val="right" w:leader="dot" w:pos="10717"/>
            </w:tabs>
            <w:rPr>
              <w:b w:val="0"/>
            </w:rPr>
          </w:pPr>
          <w:hyperlink w:anchor="_bookmark7" w:history="1">
            <w:r>
              <w:rPr>
                <w:smallCaps/>
              </w:rPr>
              <w:t>Required</w:t>
            </w:r>
            <w:r>
              <w:rPr>
                <w:smallCaps/>
                <w:spacing w:val="-6"/>
              </w:rPr>
              <w:t xml:space="preserve"> </w:t>
            </w:r>
            <w:r>
              <w:rPr>
                <w:smallCaps/>
                <w:spacing w:val="-4"/>
              </w:rPr>
              <w:t>Forms</w:t>
            </w:r>
            <w:r>
              <w:rPr>
                <w:rFonts w:ascii="Times New Roman"/>
                <w:b w:val="0"/>
                <w:sz w:val="18"/>
              </w:rPr>
              <w:tab/>
            </w:r>
            <w:r>
              <w:rPr>
                <w:b w:val="0"/>
                <w:spacing w:val="-10"/>
              </w:rPr>
              <w:t>9</w:t>
            </w:r>
          </w:hyperlink>
        </w:p>
        <w:p w14:paraId="613049C1" w14:textId="77777777" w:rsidR="008517F5" w:rsidRDefault="006539D1">
          <w:pPr>
            <w:pStyle w:val="TOC1"/>
            <w:tabs>
              <w:tab w:val="right" w:leader="dot" w:pos="10599"/>
            </w:tabs>
          </w:pPr>
          <w:hyperlink w:anchor="_bookmark8" w:history="1">
            <w:r>
              <w:t>UMCOR</w:t>
            </w:r>
            <w:r>
              <w:rPr>
                <w:spacing w:val="-9"/>
              </w:rPr>
              <w:t xml:space="preserve"> </w:t>
            </w:r>
            <w:r>
              <w:t>SAGER</w:t>
            </w:r>
            <w:r>
              <w:rPr>
                <w:spacing w:val="-6"/>
              </w:rPr>
              <w:t xml:space="preserve"> </w:t>
            </w:r>
            <w:r>
              <w:t>BROWN</w:t>
            </w:r>
            <w:r>
              <w:rPr>
                <w:spacing w:val="-6"/>
              </w:rPr>
              <w:t xml:space="preserve"> </w:t>
            </w:r>
            <w:r>
              <w:t>PERSONNEL</w:t>
            </w:r>
            <w:r>
              <w:rPr>
                <w:spacing w:val="-9"/>
              </w:rPr>
              <w:t xml:space="preserve"> </w:t>
            </w:r>
            <w:r>
              <w:rPr>
                <w:spacing w:val="-2"/>
              </w:rPr>
              <w:t>DIRECTORY</w:t>
            </w:r>
            <w:r>
              <w:rPr>
                <w:rFonts w:ascii="Times New Roman"/>
                <w:b w:val="0"/>
              </w:rPr>
              <w:tab/>
            </w:r>
            <w:r>
              <w:rPr>
                <w:spacing w:val="-5"/>
              </w:rPr>
              <w:t>12</w:t>
            </w:r>
          </w:hyperlink>
        </w:p>
      </w:sdtContent>
    </w:sdt>
    <w:p w14:paraId="148A6B06" w14:textId="77777777" w:rsidR="008517F5" w:rsidRDefault="008517F5">
      <w:pPr>
        <w:pStyle w:val="TOC1"/>
        <w:sectPr w:rsidR="008517F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820" w:right="720" w:bottom="1600" w:left="360" w:header="0" w:footer="1409" w:gutter="0"/>
          <w:pgNumType w:start="1"/>
          <w:cols w:space="720"/>
        </w:sectPr>
      </w:pPr>
    </w:p>
    <w:p w14:paraId="1D388CF7" w14:textId="77777777" w:rsidR="008517F5" w:rsidRDefault="006539D1">
      <w:pPr>
        <w:pStyle w:val="Heading2"/>
      </w:pPr>
      <w:r>
        <w:rPr>
          <w:noProof/>
        </w:rPr>
        <w:lastRenderedPageBreak/>
        <mc:AlternateContent>
          <mc:Choice Requires="wps">
            <w:drawing>
              <wp:anchor distT="0" distB="0" distL="0" distR="0" simplePos="0" relativeHeight="487588864" behindDoc="1" locked="0" layoutInCell="1" allowOverlap="1" wp14:anchorId="38921CDA" wp14:editId="58699E4D">
                <wp:simplePos x="0" y="0"/>
                <wp:positionH relativeFrom="page">
                  <wp:posOffset>713231</wp:posOffset>
                </wp:positionH>
                <wp:positionV relativeFrom="paragraph">
                  <wp:posOffset>341375</wp:posOffset>
                </wp:positionV>
                <wp:extent cx="634619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6350"/>
                        </a:xfrm>
                        <a:custGeom>
                          <a:avLst/>
                          <a:gdLst/>
                          <a:ahLst/>
                          <a:cxnLst/>
                          <a:rect l="l" t="t" r="r" b="b"/>
                          <a:pathLst>
                            <a:path w="6346190" h="6350">
                              <a:moveTo>
                                <a:pt x="6345936" y="0"/>
                              </a:moveTo>
                              <a:lnTo>
                                <a:pt x="0" y="0"/>
                              </a:lnTo>
                              <a:lnTo>
                                <a:pt x="0" y="6096"/>
                              </a:lnTo>
                              <a:lnTo>
                                <a:pt x="6345936" y="6096"/>
                              </a:lnTo>
                              <a:lnTo>
                                <a:pt x="6345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4AFD7" id="Graphic 8" o:spid="_x0000_s1026" style="position:absolute;margin-left:56.15pt;margin-top:26.9pt;width:499.7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34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" path="m6345936,l,,,6096r6345936,l6345936,xe" fillcolor="black" stroked="f">
                <v:path arrowok="t"/>
                <w10:wrap type="topAndBottom" anchorx="page"/>
              </v:shape>
            </w:pict>
          </mc:Fallback>
        </mc:AlternateContent>
      </w:r>
      <w:bookmarkStart w:id="0" w:name="_bookmark0"/>
      <w:bookmarkEnd w:id="0"/>
      <w:r>
        <w:rPr>
          <w:color w:val="2F5496"/>
        </w:rPr>
        <w:t>A</w:t>
      </w:r>
      <w:r>
        <w:rPr>
          <w:color w:val="2F5496"/>
          <w:spacing w:val="-16"/>
        </w:rPr>
        <w:t xml:space="preserve"> </w:t>
      </w:r>
      <w:r>
        <w:rPr>
          <w:color w:val="2F5496"/>
        </w:rPr>
        <w:t>Message</w:t>
      </w:r>
      <w:r>
        <w:rPr>
          <w:color w:val="2F5496"/>
          <w:spacing w:val="-2"/>
        </w:rPr>
        <w:t xml:space="preserve"> </w:t>
      </w:r>
      <w:r>
        <w:rPr>
          <w:color w:val="2F5496"/>
        </w:rPr>
        <w:t>of</w:t>
      </w:r>
      <w:r>
        <w:rPr>
          <w:color w:val="2F5496"/>
          <w:spacing w:val="-2"/>
        </w:rPr>
        <w:t xml:space="preserve"> Welcome</w:t>
      </w:r>
    </w:p>
    <w:p w14:paraId="1D8493A9" w14:textId="77777777" w:rsidR="008517F5" w:rsidRDefault="008517F5">
      <w:pPr>
        <w:pStyle w:val="BodyText"/>
        <w:spacing w:before="183"/>
        <w:ind w:left="0"/>
        <w:rPr>
          <w:b/>
        </w:rPr>
      </w:pPr>
    </w:p>
    <w:p w14:paraId="02216927" w14:textId="77777777" w:rsidR="008517F5" w:rsidRDefault="006539D1">
      <w:pPr>
        <w:pStyle w:val="BodyText"/>
        <w:spacing w:before="1"/>
      </w:pPr>
      <w:r>
        <w:t>Dear</w:t>
      </w:r>
      <w:r>
        <w:rPr>
          <w:spacing w:val="-5"/>
        </w:rPr>
        <w:t xml:space="preserve"> </w:t>
      </w:r>
      <w:r>
        <w:t>Friend</w:t>
      </w:r>
      <w:r>
        <w:rPr>
          <w:spacing w:val="-4"/>
        </w:rPr>
        <w:t xml:space="preserve"> </w:t>
      </w:r>
      <w:r>
        <w:t>of</w:t>
      </w:r>
      <w:r>
        <w:rPr>
          <w:spacing w:val="-5"/>
        </w:rPr>
        <w:t xml:space="preserve"> </w:t>
      </w:r>
      <w:r>
        <w:t>UMCOR</w:t>
      </w:r>
      <w:r>
        <w:rPr>
          <w:spacing w:val="-4"/>
        </w:rPr>
        <w:t xml:space="preserve"> </w:t>
      </w:r>
      <w:r>
        <w:t>Sager</w:t>
      </w:r>
      <w:r>
        <w:rPr>
          <w:spacing w:val="-4"/>
        </w:rPr>
        <w:t xml:space="preserve"> </w:t>
      </w:r>
      <w:r>
        <w:rPr>
          <w:spacing w:val="-2"/>
        </w:rPr>
        <w:t>Brown:</w:t>
      </w:r>
    </w:p>
    <w:p w14:paraId="56CBBDD4" w14:textId="77777777" w:rsidR="008517F5" w:rsidRDefault="006539D1">
      <w:pPr>
        <w:pStyle w:val="BodyText"/>
        <w:spacing w:before="179"/>
      </w:pPr>
      <w:r>
        <w:t>Greetings</w:t>
      </w:r>
      <w:r>
        <w:rPr>
          <w:spacing w:val="-7"/>
        </w:rPr>
        <w:t xml:space="preserve"> </w:t>
      </w:r>
      <w:r>
        <w:t>and</w:t>
      </w:r>
      <w:r>
        <w:rPr>
          <w:spacing w:val="-4"/>
        </w:rPr>
        <w:t xml:space="preserve"> </w:t>
      </w:r>
      <w:r>
        <w:t>thank</w:t>
      </w:r>
      <w:r>
        <w:rPr>
          <w:spacing w:val="-5"/>
        </w:rPr>
        <w:t xml:space="preserve"> </w:t>
      </w:r>
      <w:r>
        <w:t>you</w:t>
      </w:r>
      <w:r>
        <w:rPr>
          <w:spacing w:val="-4"/>
        </w:rPr>
        <w:t xml:space="preserve"> </w:t>
      </w:r>
      <w:r>
        <w:t>for</w:t>
      </w:r>
      <w:r>
        <w:rPr>
          <w:spacing w:val="-5"/>
        </w:rPr>
        <w:t xml:space="preserve"> </w:t>
      </w:r>
      <w:r>
        <w:t>selecting</w:t>
      </w:r>
      <w:r>
        <w:rPr>
          <w:spacing w:val="-4"/>
        </w:rPr>
        <w:t xml:space="preserve"> </w:t>
      </w:r>
      <w:r>
        <w:t>us</w:t>
      </w:r>
      <w:r>
        <w:rPr>
          <w:spacing w:val="-5"/>
        </w:rPr>
        <w:t xml:space="preserve"> </w:t>
      </w:r>
      <w:r>
        <w:t>as</w:t>
      </w:r>
      <w:r>
        <w:rPr>
          <w:spacing w:val="-4"/>
        </w:rPr>
        <w:t xml:space="preserve"> </w:t>
      </w:r>
      <w:r>
        <w:t>you</w:t>
      </w:r>
      <w:r>
        <w:rPr>
          <w:spacing w:val="-5"/>
        </w:rPr>
        <w:t xml:space="preserve"> </w:t>
      </w:r>
      <w:r>
        <w:t>plan</w:t>
      </w:r>
      <w:r>
        <w:rPr>
          <w:spacing w:val="-4"/>
        </w:rPr>
        <w:t xml:space="preserve"> </w:t>
      </w:r>
      <w:r>
        <w:t>your</w:t>
      </w:r>
      <w:r>
        <w:rPr>
          <w:spacing w:val="-5"/>
        </w:rPr>
        <w:t xml:space="preserve"> </w:t>
      </w:r>
      <w:r>
        <w:t>next</w:t>
      </w:r>
      <w:r>
        <w:rPr>
          <w:spacing w:val="-4"/>
        </w:rPr>
        <w:t xml:space="preserve"> </w:t>
      </w:r>
      <w:r>
        <w:t>mission</w:t>
      </w:r>
      <w:r>
        <w:rPr>
          <w:spacing w:val="-4"/>
        </w:rPr>
        <w:t xml:space="preserve"> </w:t>
      </w:r>
      <w:r>
        <w:rPr>
          <w:spacing w:val="-2"/>
        </w:rPr>
        <w:t>journey!</w:t>
      </w:r>
    </w:p>
    <w:p w14:paraId="613E64DA" w14:textId="77777777" w:rsidR="008517F5" w:rsidRDefault="006539D1">
      <w:pPr>
        <w:pStyle w:val="BodyText"/>
        <w:spacing w:before="179" w:line="259" w:lineRule="auto"/>
        <w:ind w:right="622"/>
      </w:pPr>
      <w:r>
        <w:t>We</w:t>
      </w:r>
      <w:r>
        <w:rPr>
          <w:spacing w:val="-4"/>
        </w:rPr>
        <w:t xml:space="preserve"> </w:t>
      </w:r>
      <w:r>
        <w:t>are</w:t>
      </w:r>
      <w:r>
        <w:rPr>
          <w:spacing w:val="-4"/>
        </w:rPr>
        <w:t xml:space="preserve"> </w:t>
      </w:r>
      <w:r>
        <w:t>excited</w:t>
      </w:r>
      <w:r>
        <w:rPr>
          <w:spacing w:val="-4"/>
        </w:rPr>
        <w:t xml:space="preserve"> </w:t>
      </w:r>
      <w:r>
        <w:t>that</w:t>
      </w:r>
      <w:r>
        <w:rPr>
          <w:spacing w:val="-4"/>
        </w:rPr>
        <w:t xml:space="preserve"> </w:t>
      </w:r>
      <w:r>
        <w:t>the</w:t>
      </w:r>
      <w:r>
        <w:rPr>
          <w:spacing w:val="-3"/>
        </w:rPr>
        <w:t xml:space="preserve"> </w:t>
      </w:r>
      <w:r>
        <w:t>number</w:t>
      </w:r>
      <w:r>
        <w:rPr>
          <w:spacing w:val="-4"/>
        </w:rPr>
        <w:t xml:space="preserve"> </w:t>
      </w:r>
      <w:r>
        <w:t>of</w:t>
      </w:r>
      <w:r>
        <w:rPr>
          <w:spacing w:val="-4"/>
        </w:rPr>
        <w:t xml:space="preserve"> </w:t>
      </w:r>
      <w:r>
        <w:t>short-term</w:t>
      </w:r>
      <w:r>
        <w:rPr>
          <w:spacing w:val="-4"/>
        </w:rPr>
        <w:t xml:space="preserve"> </w:t>
      </w:r>
      <w:r>
        <w:t>volunteers</w:t>
      </w:r>
      <w:r>
        <w:rPr>
          <w:spacing w:val="-4"/>
        </w:rPr>
        <w:t xml:space="preserve"> </w:t>
      </w:r>
      <w:r>
        <w:t>coming</w:t>
      </w:r>
      <w:r>
        <w:rPr>
          <w:spacing w:val="-4"/>
        </w:rPr>
        <w:t xml:space="preserve"> </w:t>
      </w:r>
      <w:r>
        <w:t>to</w:t>
      </w:r>
      <w:r>
        <w:rPr>
          <w:spacing w:val="-4"/>
        </w:rPr>
        <w:t xml:space="preserve"> </w:t>
      </w:r>
      <w:r>
        <w:t>UMCOR</w:t>
      </w:r>
      <w:r>
        <w:rPr>
          <w:spacing w:val="-4"/>
        </w:rPr>
        <w:t xml:space="preserve"> </w:t>
      </w:r>
      <w:r>
        <w:t>Sager</w:t>
      </w:r>
      <w:r>
        <w:rPr>
          <w:spacing w:val="-4"/>
        </w:rPr>
        <w:t xml:space="preserve"> </w:t>
      </w:r>
      <w:r>
        <w:t>Brown</w:t>
      </w:r>
      <w:r>
        <w:rPr>
          <w:spacing w:val="-4"/>
        </w:rPr>
        <w:t xml:space="preserve"> </w:t>
      </w:r>
      <w:r>
        <w:t xml:space="preserve">continues to increase, as we often operate at capacity. We rejoice in this blessing, and we recognize that to continue to provide a true mission experience, we must always find ways to improve our volunteer </w:t>
      </w:r>
      <w:r>
        <w:rPr>
          <w:spacing w:val="-2"/>
        </w:rPr>
        <w:t>services.</w:t>
      </w:r>
    </w:p>
    <w:p w14:paraId="31AFF32F" w14:textId="77777777" w:rsidR="008517F5" w:rsidRDefault="006539D1">
      <w:pPr>
        <w:pStyle w:val="BodyText"/>
        <w:spacing w:before="160" w:line="259" w:lineRule="auto"/>
        <w:ind w:right="549"/>
        <w:jc w:val="both"/>
      </w:pPr>
      <w:r>
        <w:t>We</w:t>
      </w:r>
      <w:r>
        <w:rPr>
          <w:spacing w:val="-3"/>
        </w:rPr>
        <w:t xml:space="preserve"> </w:t>
      </w:r>
      <w:r>
        <w:t>continue</w:t>
      </w:r>
      <w:r>
        <w:rPr>
          <w:spacing w:val="-3"/>
        </w:rPr>
        <w:t xml:space="preserve"> </w:t>
      </w:r>
      <w:r>
        <w:t>to</w:t>
      </w:r>
      <w:r>
        <w:rPr>
          <w:spacing w:val="-3"/>
        </w:rPr>
        <w:t xml:space="preserve"> </w:t>
      </w:r>
      <w:r>
        <w:t>experience</w:t>
      </w:r>
      <w:r>
        <w:rPr>
          <w:spacing w:val="-3"/>
        </w:rPr>
        <w:t xml:space="preserve"> </w:t>
      </w:r>
      <w:r>
        <w:t>increased</w:t>
      </w:r>
      <w:r>
        <w:rPr>
          <w:spacing w:val="-3"/>
        </w:rPr>
        <w:t xml:space="preserve"> </w:t>
      </w:r>
      <w:r>
        <w:t>costs</w:t>
      </w:r>
      <w:r>
        <w:rPr>
          <w:spacing w:val="-3"/>
        </w:rPr>
        <w:t xml:space="preserve"> </w:t>
      </w:r>
      <w:r>
        <w:t>for</w:t>
      </w:r>
      <w:r>
        <w:rPr>
          <w:spacing w:val="-3"/>
        </w:rPr>
        <w:t xml:space="preserve"> </w:t>
      </w:r>
      <w:r>
        <w:t>our</w:t>
      </w:r>
      <w:r>
        <w:rPr>
          <w:spacing w:val="-3"/>
        </w:rPr>
        <w:t xml:space="preserve"> </w:t>
      </w:r>
      <w:r>
        <w:t>food,</w:t>
      </w:r>
      <w:r>
        <w:rPr>
          <w:spacing w:val="-3"/>
        </w:rPr>
        <w:t xml:space="preserve"> </w:t>
      </w:r>
      <w:r>
        <w:t>utilities,</w:t>
      </w:r>
      <w:r>
        <w:rPr>
          <w:spacing w:val="-3"/>
        </w:rPr>
        <w:t xml:space="preserve"> </w:t>
      </w:r>
      <w:r>
        <w:t>gas</w:t>
      </w:r>
      <w:r>
        <w:rPr>
          <w:spacing w:val="-3"/>
        </w:rPr>
        <w:t xml:space="preserve"> </w:t>
      </w:r>
      <w:r>
        <w:t>and</w:t>
      </w:r>
      <w:r>
        <w:rPr>
          <w:spacing w:val="-3"/>
        </w:rPr>
        <w:t xml:space="preserve"> </w:t>
      </w:r>
      <w:r>
        <w:t>maintenance</w:t>
      </w:r>
      <w:r>
        <w:rPr>
          <w:spacing w:val="-3"/>
        </w:rPr>
        <w:t xml:space="preserve"> </w:t>
      </w:r>
      <w:r>
        <w:t>materials,</w:t>
      </w:r>
      <w:r>
        <w:rPr>
          <w:spacing w:val="-3"/>
        </w:rPr>
        <w:t xml:space="preserve"> </w:t>
      </w:r>
      <w:r>
        <w:t>just as</w:t>
      </w:r>
      <w:r>
        <w:rPr>
          <w:spacing w:val="-1"/>
        </w:rPr>
        <w:t xml:space="preserve"> </w:t>
      </w:r>
      <w:r>
        <w:t>you</w:t>
      </w:r>
      <w:r>
        <w:rPr>
          <w:spacing w:val="-1"/>
        </w:rPr>
        <w:t xml:space="preserve"> </w:t>
      </w:r>
      <w:r>
        <w:t>have</w:t>
      </w:r>
      <w:r>
        <w:rPr>
          <w:spacing w:val="-1"/>
        </w:rPr>
        <w:t xml:space="preserve"> </w:t>
      </w:r>
      <w:r>
        <w:t>experienced</w:t>
      </w:r>
      <w:r>
        <w:rPr>
          <w:spacing w:val="-1"/>
        </w:rPr>
        <w:t xml:space="preserve"> </w:t>
      </w:r>
      <w:r>
        <w:t>increases</w:t>
      </w:r>
      <w:r>
        <w:rPr>
          <w:spacing w:val="-1"/>
        </w:rPr>
        <w:t xml:space="preserve"> </w:t>
      </w:r>
      <w:r>
        <w:t>in</w:t>
      </w:r>
      <w:r>
        <w:rPr>
          <w:spacing w:val="-1"/>
        </w:rPr>
        <w:t xml:space="preserve"> </w:t>
      </w:r>
      <w:r>
        <w:t>most</w:t>
      </w:r>
      <w:r>
        <w:rPr>
          <w:spacing w:val="-1"/>
        </w:rPr>
        <w:t xml:space="preserve"> </w:t>
      </w:r>
      <w:r>
        <w:t>everything</w:t>
      </w:r>
      <w:r>
        <w:rPr>
          <w:spacing w:val="-1"/>
        </w:rPr>
        <w:t xml:space="preserve"> </w:t>
      </w:r>
      <w:r>
        <w:t>you</w:t>
      </w:r>
      <w:r>
        <w:rPr>
          <w:spacing w:val="-1"/>
        </w:rPr>
        <w:t xml:space="preserve"> </w:t>
      </w:r>
      <w:r>
        <w:t>purchase.</w:t>
      </w:r>
      <w:r>
        <w:rPr>
          <w:spacing w:val="-5"/>
        </w:rPr>
        <w:t xml:space="preserve"> </w:t>
      </w:r>
      <w:r>
        <w:t>To</w:t>
      </w:r>
      <w:r>
        <w:rPr>
          <w:spacing w:val="-1"/>
        </w:rPr>
        <w:t xml:space="preserve"> </w:t>
      </w:r>
      <w:r>
        <w:t>adjust</w:t>
      </w:r>
      <w:r>
        <w:rPr>
          <w:spacing w:val="-1"/>
        </w:rPr>
        <w:t xml:space="preserve"> </w:t>
      </w:r>
      <w:proofErr w:type="gramStart"/>
      <w:r>
        <w:t>for</w:t>
      </w:r>
      <w:proofErr w:type="gramEnd"/>
      <w:r>
        <w:rPr>
          <w:spacing w:val="-1"/>
        </w:rPr>
        <w:t xml:space="preserve"> </w:t>
      </w:r>
      <w:r>
        <w:t>this,</w:t>
      </w:r>
      <w:r>
        <w:rPr>
          <w:spacing w:val="-1"/>
        </w:rPr>
        <w:t xml:space="preserve"> </w:t>
      </w:r>
      <w:r>
        <w:t>we</w:t>
      </w:r>
      <w:r>
        <w:rPr>
          <w:spacing w:val="-1"/>
        </w:rPr>
        <w:t xml:space="preserve"> </w:t>
      </w:r>
      <w:r>
        <w:t>have</w:t>
      </w:r>
      <w:r>
        <w:rPr>
          <w:spacing w:val="-1"/>
        </w:rPr>
        <w:t xml:space="preserve"> </w:t>
      </w:r>
      <w:r>
        <w:t xml:space="preserve">had to increase the cost of our food and lodging, effective for all new bookings. </w:t>
      </w:r>
      <w:hyperlink w:anchor="_bookmark5" w:history="1">
        <w:r w:rsidRPr="00DA4B86">
          <w:rPr>
            <w:color w:val="0000FF"/>
            <w:u w:val="single" w:color="0000FF"/>
          </w:rPr>
          <w:t>View our rates here.</w:t>
        </w:r>
      </w:hyperlink>
    </w:p>
    <w:p w14:paraId="461132CE" w14:textId="03B52008" w:rsidR="008517F5" w:rsidRDefault="006539D1">
      <w:pPr>
        <w:pStyle w:val="BodyText"/>
        <w:spacing w:before="159" w:line="259" w:lineRule="auto"/>
        <w:ind w:right="645"/>
        <w:jc w:val="both"/>
      </w:pPr>
      <w:r>
        <w:t>The</w:t>
      </w:r>
      <w:r>
        <w:rPr>
          <w:spacing w:val="-3"/>
        </w:rPr>
        <w:t xml:space="preserve"> </w:t>
      </w:r>
      <w:r>
        <w:t>staff</w:t>
      </w:r>
      <w:r>
        <w:rPr>
          <w:spacing w:val="-3"/>
        </w:rPr>
        <w:t xml:space="preserve"> </w:t>
      </w:r>
      <w:r>
        <w:t>at</w:t>
      </w:r>
      <w:r>
        <w:rPr>
          <w:spacing w:val="-3"/>
        </w:rPr>
        <w:t xml:space="preserve"> </w:t>
      </w:r>
      <w:r>
        <w:t>UMCOR</w:t>
      </w:r>
      <w:r>
        <w:rPr>
          <w:spacing w:val="-3"/>
        </w:rPr>
        <w:t xml:space="preserve"> </w:t>
      </w:r>
      <w:r>
        <w:t>Sager</w:t>
      </w:r>
      <w:r>
        <w:rPr>
          <w:spacing w:val="-3"/>
        </w:rPr>
        <w:t xml:space="preserve"> </w:t>
      </w:r>
      <w:r>
        <w:t>Brown</w:t>
      </w:r>
      <w:r>
        <w:rPr>
          <w:spacing w:val="-3"/>
        </w:rPr>
        <w:t xml:space="preserve"> </w:t>
      </w:r>
      <w:r>
        <w:t>constantly</w:t>
      </w:r>
      <w:r>
        <w:rPr>
          <w:spacing w:val="-3"/>
        </w:rPr>
        <w:t xml:space="preserve"> </w:t>
      </w:r>
      <w:r>
        <w:t>strive</w:t>
      </w:r>
      <w:r>
        <w:rPr>
          <w:spacing w:val="-3"/>
        </w:rPr>
        <w:t xml:space="preserve"> </w:t>
      </w:r>
      <w:r>
        <w:t>to</w:t>
      </w:r>
      <w:r>
        <w:rPr>
          <w:spacing w:val="-3"/>
        </w:rPr>
        <w:t xml:space="preserve"> </w:t>
      </w:r>
      <w:r>
        <w:t>conserve</w:t>
      </w:r>
      <w:r>
        <w:rPr>
          <w:spacing w:val="-3"/>
        </w:rPr>
        <w:t xml:space="preserve"> </w:t>
      </w:r>
      <w:r>
        <w:t>wherever</w:t>
      </w:r>
      <w:r>
        <w:rPr>
          <w:spacing w:val="-3"/>
        </w:rPr>
        <w:t xml:space="preserve"> </w:t>
      </w:r>
      <w:r>
        <w:t>possible,</w:t>
      </w:r>
      <w:r>
        <w:rPr>
          <w:spacing w:val="-3"/>
        </w:rPr>
        <w:t xml:space="preserve"> </w:t>
      </w:r>
      <w:r>
        <w:t>and</w:t>
      </w:r>
      <w:r>
        <w:rPr>
          <w:spacing w:val="-3"/>
        </w:rPr>
        <w:t xml:space="preserve"> </w:t>
      </w:r>
      <w:r>
        <w:t>employees are committed to maintaining and improving our level of services for our mission teams.</w:t>
      </w:r>
    </w:p>
    <w:p w14:paraId="1CD6F5C9" w14:textId="77777777" w:rsidR="008517F5" w:rsidRDefault="006539D1">
      <w:pPr>
        <w:pStyle w:val="BodyText"/>
        <w:spacing w:before="159" w:line="259" w:lineRule="auto"/>
        <w:ind w:right="622"/>
      </w:pPr>
      <w:r>
        <w:t>All</w:t>
      </w:r>
      <w:r>
        <w:rPr>
          <w:spacing w:val="-3"/>
        </w:rPr>
        <w:t xml:space="preserve"> </w:t>
      </w:r>
      <w:r>
        <w:t>the</w:t>
      </w:r>
      <w:r>
        <w:rPr>
          <w:spacing w:val="-3"/>
        </w:rPr>
        <w:t xml:space="preserve"> </w:t>
      </w:r>
      <w:r>
        <w:t>details</w:t>
      </w:r>
      <w:r>
        <w:rPr>
          <w:spacing w:val="-3"/>
        </w:rPr>
        <w:t xml:space="preserve"> </w:t>
      </w:r>
      <w:r>
        <w:t>and</w:t>
      </w:r>
      <w:r>
        <w:rPr>
          <w:spacing w:val="-3"/>
        </w:rPr>
        <w:t xml:space="preserve"> </w:t>
      </w:r>
      <w:r>
        <w:t>forms</w:t>
      </w:r>
      <w:r>
        <w:rPr>
          <w:spacing w:val="-3"/>
        </w:rPr>
        <w:t xml:space="preserve"> </w:t>
      </w:r>
      <w:r>
        <w:t>you</w:t>
      </w:r>
      <w:r>
        <w:rPr>
          <w:spacing w:val="-3"/>
        </w:rPr>
        <w:t xml:space="preserve"> </w:t>
      </w:r>
      <w:r>
        <w:t>need</w:t>
      </w:r>
      <w:r>
        <w:rPr>
          <w:spacing w:val="-3"/>
        </w:rPr>
        <w:t xml:space="preserve"> </w:t>
      </w:r>
      <w:r>
        <w:t>for</w:t>
      </w:r>
      <w:r>
        <w:rPr>
          <w:spacing w:val="-3"/>
        </w:rPr>
        <w:t xml:space="preserve"> </w:t>
      </w:r>
      <w:r>
        <w:t>a</w:t>
      </w:r>
      <w:r>
        <w:rPr>
          <w:spacing w:val="-3"/>
        </w:rPr>
        <w:t xml:space="preserve"> </w:t>
      </w:r>
      <w:r>
        <w:t>rewarding</w:t>
      </w:r>
      <w:r>
        <w:rPr>
          <w:spacing w:val="-3"/>
        </w:rPr>
        <w:t xml:space="preserve"> </w:t>
      </w:r>
      <w:r>
        <w:t>mission</w:t>
      </w:r>
      <w:r>
        <w:rPr>
          <w:spacing w:val="-3"/>
        </w:rPr>
        <w:t xml:space="preserve"> </w:t>
      </w:r>
      <w:r>
        <w:t>experience</w:t>
      </w:r>
      <w:r>
        <w:rPr>
          <w:spacing w:val="-3"/>
        </w:rPr>
        <w:t xml:space="preserve"> </w:t>
      </w:r>
      <w:r>
        <w:t>are</w:t>
      </w:r>
      <w:r>
        <w:rPr>
          <w:spacing w:val="-3"/>
        </w:rPr>
        <w:t xml:space="preserve"> </w:t>
      </w:r>
      <w:r>
        <w:t>contained</w:t>
      </w:r>
      <w:r>
        <w:rPr>
          <w:spacing w:val="-3"/>
        </w:rPr>
        <w:t xml:space="preserve"> </w:t>
      </w:r>
      <w:r>
        <w:t>in</w:t>
      </w:r>
      <w:r>
        <w:rPr>
          <w:spacing w:val="-3"/>
        </w:rPr>
        <w:t xml:space="preserve"> </w:t>
      </w:r>
      <w:r>
        <w:t>this</w:t>
      </w:r>
      <w:r>
        <w:rPr>
          <w:spacing w:val="-3"/>
        </w:rPr>
        <w:t xml:space="preserve"> </w:t>
      </w:r>
      <w:r>
        <w:t>booklet, “Know Before You Go.” We have changed some of our policies, so we encourage you to read this information carefully prior to coming to Sager Brown.</w:t>
      </w:r>
    </w:p>
    <w:p w14:paraId="7D9FD78A" w14:textId="77777777" w:rsidR="008517F5" w:rsidRDefault="006539D1">
      <w:pPr>
        <w:pStyle w:val="BodyText"/>
        <w:spacing w:before="160" w:line="259" w:lineRule="auto"/>
        <w:ind w:right="622"/>
      </w:pPr>
      <w:r>
        <w:t>Finally, please help support UMCOR Sager Brown by spreading the word! Churches learn about us from</w:t>
      </w:r>
      <w:r>
        <w:rPr>
          <w:spacing w:val="-3"/>
        </w:rPr>
        <w:t xml:space="preserve"> </w:t>
      </w:r>
      <w:r>
        <w:t>our</w:t>
      </w:r>
      <w:r>
        <w:rPr>
          <w:spacing w:val="-3"/>
        </w:rPr>
        <w:t xml:space="preserve"> </w:t>
      </w:r>
      <w:r>
        <w:t>vast</w:t>
      </w:r>
      <w:r>
        <w:rPr>
          <w:spacing w:val="-3"/>
        </w:rPr>
        <w:t xml:space="preserve"> </w:t>
      </w:r>
      <w:r>
        <w:t>roster</w:t>
      </w:r>
      <w:r>
        <w:rPr>
          <w:spacing w:val="-3"/>
        </w:rPr>
        <w:t xml:space="preserve"> </w:t>
      </w:r>
      <w:r>
        <w:t>of</w:t>
      </w:r>
      <w:r>
        <w:rPr>
          <w:spacing w:val="-3"/>
        </w:rPr>
        <w:t xml:space="preserve"> </w:t>
      </w:r>
      <w:r>
        <w:t>short-term</w:t>
      </w:r>
      <w:r>
        <w:rPr>
          <w:spacing w:val="-3"/>
        </w:rPr>
        <w:t xml:space="preserve"> </w:t>
      </w:r>
      <w:r>
        <w:t>volunteers.</w:t>
      </w:r>
      <w:r>
        <w:rPr>
          <w:spacing w:val="-15"/>
        </w:rPr>
        <w:t xml:space="preserve"> </w:t>
      </w:r>
      <w:r>
        <w:t>Any</w:t>
      </w:r>
      <w:r>
        <w:rPr>
          <w:spacing w:val="-3"/>
        </w:rPr>
        <w:t xml:space="preserve"> </w:t>
      </w:r>
      <w:r>
        <w:t>awareness</w:t>
      </w:r>
      <w:r>
        <w:rPr>
          <w:spacing w:val="-3"/>
        </w:rPr>
        <w:t xml:space="preserve"> </w:t>
      </w:r>
      <w:r>
        <w:t>generated</w:t>
      </w:r>
      <w:r>
        <w:rPr>
          <w:spacing w:val="-3"/>
        </w:rPr>
        <w:t xml:space="preserve"> </w:t>
      </w:r>
      <w:proofErr w:type="gramStart"/>
      <w:r>
        <w:t>for</w:t>
      </w:r>
      <w:proofErr w:type="gramEnd"/>
      <w:r>
        <w:rPr>
          <w:spacing w:val="-3"/>
        </w:rPr>
        <w:t xml:space="preserve"> </w:t>
      </w:r>
      <w:r>
        <w:t>UMCOR</w:t>
      </w:r>
      <w:r>
        <w:rPr>
          <w:spacing w:val="-3"/>
        </w:rPr>
        <w:t xml:space="preserve"> </w:t>
      </w:r>
      <w:r>
        <w:t>Sager</w:t>
      </w:r>
      <w:r>
        <w:rPr>
          <w:spacing w:val="-3"/>
        </w:rPr>
        <w:t xml:space="preserve"> </w:t>
      </w:r>
      <w:r>
        <w:t>Brown</w:t>
      </w:r>
      <w:r>
        <w:rPr>
          <w:spacing w:val="-3"/>
        </w:rPr>
        <w:t xml:space="preserve"> </w:t>
      </w:r>
      <w:r>
        <w:t>at the local church level is greatly appreciated.</w:t>
      </w:r>
      <w:r>
        <w:rPr>
          <w:spacing w:val="40"/>
        </w:rPr>
        <w:t xml:space="preserve"> </w:t>
      </w:r>
      <w:r>
        <w:t xml:space="preserve">You can direct people for more information here: </w:t>
      </w:r>
      <w:hyperlink r:id="rId17">
        <w:r>
          <w:rPr>
            <w:color w:val="0000FF"/>
            <w:spacing w:val="-2"/>
            <w:u w:val="single" w:color="0000FF"/>
          </w:rPr>
          <w:t>https://umcmission.org/umcor-supply-depots/</w:t>
        </w:r>
      </w:hyperlink>
    </w:p>
    <w:p w14:paraId="781CB9D2" w14:textId="77777777" w:rsidR="008517F5" w:rsidRDefault="006539D1">
      <w:pPr>
        <w:pStyle w:val="BodyText"/>
        <w:spacing w:before="160" w:line="259" w:lineRule="auto"/>
        <w:ind w:right="622"/>
      </w:pPr>
      <w:r>
        <w:t>UMCOR</w:t>
      </w:r>
      <w:r>
        <w:rPr>
          <w:spacing w:val="-3"/>
        </w:rPr>
        <w:t xml:space="preserve"> </w:t>
      </w:r>
      <w:r>
        <w:t>Sager</w:t>
      </w:r>
      <w:r>
        <w:rPr>
          <w:spacing w:val="-3"/>
        </w:rPr>
        <w:t xml:space="preserve"> </w:t>
      </w:r>
      <w:r>
        <w:t>Brown</w:t>
      </w:r>
      <w:r>
        <w:rPr>
          <w:spacing w:val="-3"/>
        </w:rPr>
        <w:t xml:space="preserve"> </w:t>
      </w:r>
      <w:r>
        <w:t>staff</w:t>
      </w:r>
      <w:r>
        <w:rPr>
          <w:spacing w:val="-3"/>
        </w:rPr>
        <w:t xml:space="preserve"> </w:t>
      </w:r>
      <w:r>
        <w:t>and</w:t>
      </w:r>
      <w:r>
        <w:rPr>
          <w:spacing w:val="-3"/>
        </w:rPr>
        <w:t xml:space="preserve"> </w:t>
      </w:r>
      <w:r>
        <w:t>employees</w:t>
      </w:r>
      <w:r>
        <w:rPr>
          <w:spacing w:val="-3"/>
        </w:rPr>
        <w:t xml:space="preserve"> </w:t>
      </w:r>
      <w:r>
        <w:t>are</w:t>
      </w:r>
      <w:r>
        <w:rPr>
          <w:spacing w:val="-3"/>
        </w:rPr>
        <w:t xml:space="preserve"> </w:t>
      </w:r>
      <w:r>
        <w:t>confident</w:t>
      </w:r>
      <w:r>
        <w:rPr>
          <w:spacing w:val="-3"/>
        </w:rPr>
        <w:t xml:space="preserve"> </w:t>
      </w:r>
      <w:r>
        <w:t>that</w:t>
      </w:r>
      <w:r>
        <w:rPr>
          <w:spacing w:val="-3"/>
        </w:rPr>
        <w:t xml:space="preserve"> </w:t>
      </w:r>
      <w:r>
        <w:t>your</w:t>
      </w:r>
      <w:r>
        <w:rPr>
          <w:spacing w:val="-3"/>
        </w:rPr>
        <w:t xml:space="preserve"> </w:t>
      </w:r>
      <w:r>
        <w:t>mission</w:t>
      </w:r>
      <w:r>
        <w:rPr>
          <w:spacing w:val="-3"/>
        </w:rPr>
        <w:t xml:space="preserve"> </w:t>
      </w:r>
      <w:r>
        <w:t>team</w:t>
      </w:r>
      <w:r>
        <w:rPr>
          <w:spacing w:val="-3"/>
        </w:rPr>
        <w:t xml:space="preserve"> </w:t>
      </w:r>
      <w:r>
        <w:t>will</w:t>
      </w:r>
      <w:r>
        <w:rPr>
          <w:spacing w:val="-3"/>
        </w:rPr>
        <w:t xml:space="preserve"> </w:t>
      </w:r>
      <w:r>
        <w:t>have</w:t>
      </w:r>
      <w:r>
        <w:rPr>
          <w:spacing w:val="-3"/>
        </w:rPr>
        <w:t xml:space="preserve"> </w:t>
      </w:r>
      <w:r>
        <w:t>a meaningful mission experience. We look forward to your future mission journeys with us.</w:t>
      </w:r>
    </w:p>
    <w:p w14:paraId="0111B4B0" w14:textId="77777777" w:rsidR="008517F5" w:rsidRDefault="006539D1">
      <w:pPr>
        <w:pStyle w:val="BodyText"/>
        <w:spacing w:before="159"/>
      </w:pPr>
      <w:r>
        <w:rPr>
          <w:spacing w:val="-2"/>
        </w:rPr>
        <w:t>Blessings,</w:t>
      </w:r>
    </w:p>
    <w:p w14:paraId="1F4D801B" w14:textId="77777777" w:rsidR="008517F5" w:rsidRDefault="008517F5">
      <w:pPr>
        <w:pStyle w:val="BodyText"/>
        <w:ind w:left="0"/>
      </w:pPr>
    </w:p>
    <w:p w14:paraId="7B38602D" w14:textId="77777777" w:rsidR="008517F5" w:rsidRDefault="008517F5">
      <w:pPr>
        <w:pStyle w:val="BodyText"/>
        <w:spacing w:before="105"/>
        <w:ind w:left="0"/>
      </w:pPr>
    </w:p>
    <w:p w14:paraId="3CCE97EB" w14:textId="77777777" w:rsidR="008517F5" w:rsidRDefault="006539D1">
      <w:pPr>
        <w:pStyle w:val="BodyText"/>
      </w:pPr>
      <w:r>
        <w:t>Amy</w:t>
      </w:r>
      <w:r>
        <w:rPr>
          <w:spacing w:val="-3"/>
        </w:rPr>
        <w:t xml:space="preserve"> </w:t>
      </w:r>
      <w:r>
        <w:rPr>
          <w:spacing w:val="-2"/>
        </w:rPr>
        <w:t>Fuselier</w:t>
      </w:r>
    </w:p>
    <w:p w14:paraId="5CA6F473" w14:textId="77777777" w:rsidR="008517F5" w:rsidRDefault="006539D1">
      <w:pPr>
        <w:pStyle w:val="BodyText"/>
        <w:spacing w:before="179"/>
      </w:pPr>
      <w:r>
        <w:t>Director</w:t>
      </w:r>
      <w:r>
        <w:rPr>
          <w:spacing w:val="-6"/>
        </w:rPr>
        <w:t xml:space="preserve"> </w:t>
      </w:r>
      <w:r>
        <w:t>of</w:t>
      </w:r>
      <w:r>
        <w:rPr>
          <w:spacing w:val="-5"/>
        </w:rPr>
        <w:t xml:space="preserve"> </w:t>
      </w:r>
      <w:r>
        <w:t>UMCOR</w:t>
      </w:r>
      <w:r>
        <w:rPr>
          <w:spacing w:val="-5"/>
        </w:rPr>
        <w:t xml:space="preserve"> </w:t>
      </w:r>
      <w:r>
        <w:t>Relief</w:t>
      </w:r>
      <w:r>
        <w:rPr>
          <w:spacing w:val="-5"/>
        </w:rPr>
        <w:t xml:space="preserve"> </w:t>
      </w:r>
      <w:r>
        <w:rPr>
          <w:spacing w:val="-2"/>
        </w:rPr>
        <w:t>Supplies</w:t>
      </w:r>
    </w:p>
    <w:p w14:paraId="0BFCD711" w14:textId="77777777" w:rsidR="008517F5" w:rsidRDefault="008517F5">
      <w:pPr>
        <w:pStyle w:val="BodyText"/>
        <w:sectPr w:rsidR="008517F5">
          <w:pgSz w:w="12240" w:h="15840"/>
          <w:pgMar w:top="1080" w:right="720" w:bottom="1740" w:left="360" w:header="0" w:footer="1409" w:gutter="0"/>
          <w:cols w:space="720"/>
        </w:sectPr>
      </w:pPr>
    </w:p>
    <w:p w14:paraId="7DD3613E" w14:textId="77777777" w:rsidR="008517F5" w:rsidRDefault="006539D1">
      <w:pPr>
        <w:pStyle w:val="Heading1"/>
      </w:pPr>
      <w:r>
        <w:rPr>
          <w:noProof/>
        </w:rPr>
        <w:lastRenderedPageBreak/>
        <mc:AlternateContent>
          <mc:Choice Requires="wps">
            <w:drawing>
              <wp:anchor distT="0" distB="0" distL="0" distR="0" simplePos="0" relativeHeight="487589376" behindDoc="1" locked="0" layoutInCell="1" allowOverlap="1" wp14:anchorId="66EAD845" wp14:editId="5A77C946">
                <wp:simplePos x="0" y="0"/>
                <wp:positionH relativeFrom="page">
                  <wp:posOffset>713231</wp:posOffset>
                </wp:positionH>
                <wp:positionV relativeFrom="paragraph">
                  <wp:posOffset>374904</wp:posOffset>
                </wp:positionV>
                <wp:extent cx="634619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6350"/>
                        </a:xfrm>
                        <a:custGeom>
                          <a:avLst/>
                          <a:gdLst/>
                          <a:ahLst/>
                          <a:cxnLst/>
                          <a:rect l="l" t="t" r="r" b="b"/>
                          <a:pathLst>
                            <a:path w="6346190" h="6350">
                              <a:moveTo>
                                <a:pt x="6345936" y="0"/>
                              </a:moveTo>
                              <a:lnTo>
                                <a:pt x="0" y="0"/>
                              </a:lnTo>
                              <a:lnTo>
                                <a:pt x="0" y="6096"/>
                              </a:lnTo>
                              <a:lnTo>
                                <a:pt x="6345936" y="6096"/>
                              </a:lnTo>
                              <a:lnTo>
                                <a:pt x="6345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B88E22" id="Graphic 9" o:spid="_x0000_s1026" style="position:absolute;margin-left:56.15pt;margin-top:29.5pt;width:499.7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34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" path="m6345936,l,,,6096r6345936,l6345936,xe" fillcolor="black" stroked="f">
                <v:path arrowok="t"/>
                <w10:wrap type="topAndBottom" anchorx="page"/>
              </v:shape>
            </w:pict>
          </mc:Fallback>
        </mc:AlternateContent>
      </w:r>
      <w:bookmarkStart w:id="1" w:name="_bookmark1"/>
      <w:bookmarkEnd w:id="1"/>
      <w:r>
        <w:rPr>
          <w:color w:val="2F5496"/>
        </w:rPr>
        <w:t>A</w:t>
      </w:r>
      <w:r>
        <w:rPr>
          <w:color w:val="2F5496"/>
          <w:spacing w:val="-21"/>
        </w:rPr>
        <w:t xml:space="preserve"> </w:t>
      </w:r>
      <w:r>
        <w:rPr>
          <w:color w:val="2F5496"/>
        </w:rPr>
        <w:t>Short</w:t>
      </w:r>
      <w:r>
        <w:rPr>
          <w:color w:val="2F5496"/>
          <w:spacing w:val="-7"/>
        </w:rPr>
        <w:t xml:space="preserve"> </w:t>
      </w:r>
      <w:r>
        <w:rPr>
          <w:color w:val="2F5496"/>
        </w:rPr>
        <w:t>History</w:t>
      </w:r>
      <w:r>
        <w:rPr>
          <w:color w:val="2F5496"/>
          <w:spacing w:val="-6"/>
        </w:rPr>
        <w:t xml:space="preserve"> </w:t>
      </w:r>
      <w:r>
        <w:rPr>
          <w:color w:val="2F5496"/>
        </w:rPr>
        <w:t>of</w:t>
      </w:r>
      <w:r>
        <w:rPr>
          <w:color w:val="2F5496"/>
          <w:spacing w:val="-7"/>
        </w:rPr>
        <w:t xml:space="preserve"> </w:t>
      </w:r>
      <w:r>
        <w:rPr>
          <w:color w:val="2F5496"/>
        </w:rPr>
        <w:t>UMCOR</w:t>
      </w:r>
      <w:r>
        <w:rPr>
          <w:color w:val="2F5496"/>
          <w:spacing w:val="-7"/>
        </w:rPr>
        <w:t xml:space="preserve"> </w:t>
      </w:r>
      <w:r>
        <w:rPr>
          <w:color w:val="2F5496"/>
        </w:rPr>
        <w:t>Sager</w:t>
      </w:r>
      <w:r>
        <w:rPr>
          <w:color w:val="2F5496"/>
          <w:spacing w:val="-8"/>
        </w:rPr>
        <w:t xml:space="preserve"> </w:t>
      </w:r>
      <w:r>
        <w:rPr>
          <w:color w:val="2F5496"/>
          <w:spacing w:val="-2"/>
        </w:rPr>
        <w:t>Brown</w:t>
      </w:r>
    </w:p>
    <w:p w14:paraId="31467EF6" w14:textId="77777777" w:rsidR="008517F5" w:rsidRDefault="008517F5">
      <w:pPr>
        <w:pStyle w:val="BodyText"/>
        <w:spacing w:before="179"/>
        <w:ind w:left="0"/>
        <w:rPr>
          <w:b/>
        </w:rPr>
      </w:pPr>
    </w:p>
    <w:p w14:paraId="78816B85" w14:textId="77777777" w:rsidR="008517F5" w:rsidRDefault="006539D1">
      <w:pPr>
        <w:pStyle w:val="BodyText"/>
        <w:spacing w:line="259" w:lineRule="auto"/>
        <w:ind w:right="446"/>
      </w:pPr>
      <w:r>
        <w:t>UMCOR</w:t>
      </w:r>
      <w:r>
        <w:rPr>
          <w:spacing w:val="-3"/>
        </w:rPr>
        <w:t xml:space="preserve"> </w:t>
      </w:r>
      <w:r>
        <w:t>Sager</w:t>
      </w:r>
      <w:r>
        <w:rPr>
          <w:spacing w:val="-3"/>
        </w:rPr>
        <w:t xml:space="preserve"> </w:t>
      </w:r>
      <w:r>
        <w:t>Brown</w:t>
      </w:r>
      <w:r>
        <w:rPr>
          <w:spacing w:val="-3"/>
        </w:rPr>
        <w:t xml:space="preserve"> </w:t>
      </w:r>
      <w:r>
        <w:t>has</w:t>
      </w:r>
      <w:r>
        <w:rPr>
          <w:spacing w:val="-3"/>
        </w:rPr>
        <w:t xml:space="preserve"> </w:t>
      </w:r>
      <w:r>
        <w:t>origins</w:t>
      </w:r>
      <w:r>
        <w:rPr>
          <w:spacing w:val="-3"/>
        </w:rPr>
        <w:t xml:space="preserve"> </w:t>
      </w:r>
      <w:r>
        <w:t>in</w:t>
      </w:r>
      <w:r>
        <w:rPr>
          <w:spacing w:val="-3"/>
        </w:rPr>
        <w:t xml:space="preserve"> </w:t>
      </w:r>
      <w:r>
        <w:t>New</w:t>
      </w:r>
      <w:r>
        <w:rPr>
          <w:spacing w:val="-3"/>
        </w:rPr>
        <w:t xml:space="preserve"> </w:t>
      </w:r>
      <w:r>
        <w:t>Orleans.</w:t>
      </w:r>
      <w:r>
        <w:rPr>
          <w:spacing w:val="-3"/>
        </w:rPr>
        <w:t xml:space="preserve"> </w:t>
      </w:r>
      <w:r>
        <w:t>In</w:t>
      </w:r>
      <w:r>
        <w:rPr>
          <w:spacing w:val="-3"/>
        </w:rPr>
        <w:t xml:space="preserve"> </w:t>
      </w:r>
      <w:r>
        <w:t>1867,</w:t>
      </w:r>
      <w:r>
        <w:rPr>
          <w:spacing w:val="-3"/>
        </w:rPr>
        <w:t xml:space="preserve"> </w:t>
      </w:r>
      <w:r>
        <w:t>a</w:t>
      </w:r>
      <w:r>
        <w:rPr>
          <w:spacing w:val="-3"/>
        </w:rPr>
        <w:t xml:space="preserve"> </w:t>
      </w:r>
      <w:r>
        <w:t>group</w:t>
      </w:r>
      <w:r>
        <w:rPr>
          <w:spacing w:val="-3"/>
        </w:rPr>
        <w:t xml:space="preserve"> </w:t>
      </w:r>
      <w:r>
        <w:t>of</w:t>
      </w:r>
      <w:r>
        <w:rPr>
          <w:spacing w:val="-3"/>
        </w:rPr>
        <w:t xml:space="preserve"> </w:t>
      </w:r>
      <w:r>
        <w:t>women</w:t>
      </w:r>
      <w:r>
        <w:rPr>
          <w:spacing w:val="-3"/>
        </w:rPr>
        <w:t xml:space="preserve"> </w:t>
      </w:r>
      <w:r>
        <w:t>in</w:t>
      </w:r>
      <w:r>
        <w:rPr>
          <w:spacing w:val="-3"/>
        </w:rPr>
        <w:t xml:space="preserve"> </w:t>
      </w:r>
      <w:r>
        <w:t>New</w:t>
      </w:r>
      <w:r>
        <w:rPr>
          <w:spacing w:val="-3"/>
        </w:rPr>
        <w:t xml:space="preserve"> </w:t>
      </w:r>
      <w:r>
        <w:t>Orleans</w:t>
      </w:r>
      <w:r>
        <w:rPr>
          <w:spacing w:val="-3"/>
        </w:rPr>
        <w:t xml:space="preserve"> </w:t>
      </w:r>
      <w:r>
        <w:t>formed the Orphan’s Home Society Corporation. This was a means of raising money to provide a home for African</w:t>
      </w:r>
      <w:r>
        <w:rPr>
          <w:spacing w:val="-8"/>
        </w:rPr>
        <w:t xml:space="preserve"> </w:t>
      </w:r>
      <w:r>
        <w:t>American boys who had been orphaned by the Civil War. It was funded primarily by the Freedmen's</w:t>
      </w:r>
      <w:r>
        <w:rPr>
          <w:spacing w:val="-7"/>
        </w:rPr>
        <w:t xml:space="preserve"> </w:t>
      </w:r>
      <w:r>
        <w:t>Aid Society, a predecessor to the Black College Fund of The United Methodist Church, and John Baldwin, a plantation owner in St. Mary Parish, Louisiana.</w:t>
      </w:r>
    </w:p>
    <w:p w14:paraId="1806CA73" w14:textId="77777777" w:rsidR="008517F5" w:rsidRDefault="006539D1">
      <w:pPr>
        <w:pStyle w:val="BodyText"/>
        <w:spacing w:before="160" w:line="256" w:lineRule="auto"/>
        <w:ind w:right="799"/>
        <w:jc w:val="both"/>
      </w:pPr>
      <w:r>
        <w:t>Very</w:t>
      </w:r>
      <w:r>
        <w:rPr>
          <w:spacing w:val="-3"/>
        </w:rPr>
        <w:t xml:space="preserve"> </w:t>
      </w:r>
      <w:r>
        <w:t>early</w:t>
      </w:r>
      <w:r>
        <w:rPr>
          <w:spacing w:val="-3"/>
        </w:rPr>
        <w:t xml:space="preserve"> </w:t>
      </w:r>
      <w:r>
        <w:t>in</w:t>
      </w:r>
      <w:r>
        <w:rPr>
          <w:spacing w:val="-3"/>
        </w:rPr>
        <w:t xml:space="preserve"> </w:t>
      </w:r>
      <w:r>
        <w:t>the</w:t>
      </w:r>
      <w:r>
        <w:rPr>
          <w:spacing w:val="-3"/>
        </w:rPr>
        <w:t xml:space="preserve"> </w:t>
      </w:r>
      <w:r>
        <w:t>life</w:t>
      </w:r>
      <w:r>
        <w:rPr>
          <w:spacing w:val="-3"/>
        </w:rPr>
        <w:t xml:space="preserve"> </w:t>
      </w:r>
      <w:r>
        <w:t>of</w:t>
      </w:r>
      <w:r>
        <w:rPr>
          <w:spacing w:val="-3"/>
        </w:rPr>
        <w:t xml:space="preserve"> </w:t>
      </w:r>
      <w:r>
        <w:t>the</w:t>
      </w:r>
      <w:r>
        <w:rPr>
          <w:spacing w:val="-3"/>
        </w:rPr>
        <w:t xml:space="preserve"> </w:t>
      </w:r>
      <w:r>
        <w:t>orphanage,</w:t>
      </w:r>
      <w:r>
        <w:rPr>
          <w:spacing w:val="-3"/>
        </w:rPr>
        <w:t xml:space="preserve"> </w:t>
      </w:r>
      <w:r>
        <w:t>a</w:t>
      </w:r>
      <w:r>
        <w:rPr>
          <w:spacing w:val="-3"/>
        </w:rPr>
        <w:t xml:space="preserve"> </w:t>
      </w:r>
      <w:r>
        <w:t>large</w:t>
      </w:r>
      <w:r>
        <w:rPr>
          <w:spacing w:val="-3"/>
        </w:rPr>
        <w:t xml:space="preserve"> </w:t>
      </w:r>
      <w:r>
        <w:t>monetary</w:t>
      </w:r>
      <w:r>
        <w:rPr>
          <w:spacing w:val="-3"/>
        </w:rPr>
        <w:t xml:space="preserve"> </w:t>
      </w:r>
      <w:r>
        <w:t>gift</w:t>
      </w:r>
      <w:r>
        <w:rPr>
          <w:spacing w:val="-3"/>
        </w:rPr>
        <w:t xml:space="preserve"> </w:t>
      </w:r>
      <w:r>
        <w:t>donated</w:t>
      </w:r>
      <w:r>
        <w:rPr>
          <w:spacing w:val="-3"/>
        </w:rPr>
        <w:t xml:space="preserve"> </w:t>
      </w:r>
      <w:r>
        <w:t>by</w:t>
      </w:r>
      <w:r>
        <w:rPr>
          <w:spacing w:val="-3"/>
        </w:rPr>
        <w:t xml:space="preserve"> </w:t>
      </w:r>
      <w:r>
        <w:t>William</w:t>
      </w:r>
      <w:r>
        <w:rPr>
          <w:spacing w:val="-3"/>
        </w:rPr>
        <w:t xml:space="preserve"> </w:t>
      </w:r>
      <w:r>
        <w:t>Gilbert</w:t>
      </w:r>
      <w:r>
        <w:rPr>
          <w:spacing w:val="-3"/>
        </w:rPr>
        <w:t xml:space="preserve"> </w:t>
      </w:r>
      <w:r>
        <w:t>of</w:t>
      </w:r>
      <w:r>
        <w:rPr>
          <w:spacing w:val="-3"/>
        </w:rPr>
        <w:t xml:space="preserve"> </w:t>
      </w:r>
      <w:r>
        <w:t>Winsted, Connecticut,</w:t>
      </w:r>
      <w:r>
        <w:rPr>
          <w:spacing w:val="-1"/>
        </w:rPr>
        <w:t xml:space="preserve"> </w:t>
      </w:r>
      <w:r>
        <w:t>allowed</w:t>
      </w:r>
      <w:r>
        <w:rPr>
          <w:spacing w:val="-1"/>
        </w:rPr>
        <w:t xml:space="preserve"> </w:t>
      </w:r>
      <w:r>
        <w:t>a</w:t>
      </w:r>
      <w:r>
        <w:rPr>
          <w:spacing w:val="-1"/>
        </w:rPr>
        <w:t xml:space="preserve"> </w:t>
      </w:r>
      <w:r>
        <w:t>school</w:t>
      </w:r>
      <w:r>
        <w:rPr>
          <w:spacing w:val="-1"/>
        </w:rPr>
        <w:t xml:space="preserve"> </w:t>
      </w:r>
      <w:r>
        <w:t>for</w:t>
      </w:r>
      <w:r>
        <w:rPr>
          <w:spacing w:val="-13"/>
        </w:rPr>
        <w:t xml:space="preserve"> </w:t>
      </w:r>
      <w:r>
        <w:t>African</w:t>
      </w:r>
      <w:r>
        <w:rPr>
          <w:spacing w:val="-13"/>
        </w:rPr>
        <w:t xml:space="preserve"> </w:t>
      </w:r>
      <w:r>
        <w:t>Americans</w:t>
      </w:r>
      <w:r>
        <w:rPr>
          <w:spacing w:val="-1"/>
        </w:rPr>
        <w:t xml:space="preserve"> </w:t>
      </w:r>
      <w:r>
        <w:t>to</w:t>
      </w:r>
      <w:r>
        <w:rPr>
          <w:spacing w:val="-1"/>
        </w:rPr>
        <w:t xml:space="preserve"> </w:t>
      </w:r>
      <w:r>
        <w:t>be</w:t>
      </w:r>
      <w:r>
        <w:rPr>
          <w:spacing w:val="-1"/>
        </w:rPr>
        <w:t xml:space="preserve"> </w:t>
      </w:r>
      <w:r>
        <w:t>built</w:t>
      </w:r>
      <w:r>
        <w:rPr>
          <w:spacing w:val="-1"/>
        </w:rPr>
        <w:t xml:space="preserve"> </w:t>
      </w:r>
      <w:r>
        <w:t>with</w:t>
      </w:r>
      <w:r>
        <w:rPr>
          <w:spacing w:val="-1"/>
        </w:rPr>
        <w:t xml:space="preserve"> </w:t>
      </w:r>
      <w:r>
        <w:t>Dr.</w:t>
      </w:r>
      <w:r>
        <w:rPr>
          <w:spacing w:val="-1"/>
        </w:rPr>
        <w:t xml:space="preserve"> </w:t>
      </w:r>
      <w:r>
        <w:t>W.</w:t>
      </w:r>
      <w:r>
        <w:rPr>
          <w:spacing w:val="-1"/>
        </w:rPr>
        <w:t xml:space="preserve"> </w:t>
      </w:r>
      <w:r>
        <w:t>D.</w:t>
      </w:r>
      <w:r>
        <w:rPr>
          <w:spacing w:val="-1"/>
        </w:rPr>
        <w:t xml:space="preserve"> </w:t>
      </w:r>
      <w:r>
        <w:t>Godman</w:t>
      </w:r>
      <w:r>
        <w:rPr>
          <w:spacing w:val="-1"/>
        </w:rPr>
        <w:t xml:space="preserve"> </w:t>
      </w:r>
      <w:r>
        <w:t>as</w:t>
      </w:r>
      <w:r>
        <w:rPr>
          <w:spacing w:val="-1"/>
        </w:rPr>
        <w:t xml:space="preserve"> </w:t>
      </w:r>
      <w:r>
        <w:t>director. The institution was named the Orphan’s Home and the Gilbert</w:t>
      </w:r>
      <w:r>
        <w:rPr>
          <w:spacing w:val="-6"/>
        </w:rPr>
        <w:t xml:space="preserve"> </w:t>
      </w:r>
      <w:r>
        <w:t>Academy and Industrial School.</w:t>
      </w:r>
    </w:p>
    <w:p w14:paraId="57915E70" w14:textId="77777777" w:rsidR="008517F5" w:rsidRDefault="006539D1">
      <w:pPr>
        <w:pStyle w:val="BodyText"/>
        <w:spacing w:before="4" w:line="259" w:lineRule="auto"/>
        <w:ind w:right="622"/>
      </w:pPr>
      <w:r>
        <w:t>Eventually, Gilbert</w:t>
      </w:r>
      <w:r>
        <w:rPr>
          <w:spacing w:val="-6"/>
        </w:rPr>
        <w:t xml:space="preserve"> </w:t>
      </w:r>
      <w:r>
        <w:t>Academy was moved to New Orleans near Dillard University and became a preparatory school. The school in Baldwin, grades one through eight, then became known as Godman</w:t>
      </w:r>
      <w:r>
        <w:rPr>
          <w:spacing w:val="-3"/>
        </w:rPr>
        <w:t xml:space="preserve"> </w:t>
      </w:r>
      <w:r>
        <w:t>Industrial</w:t>
      </w:r>
      <w:r>
        <w:rPr>
          <w:spacing w:val="-3"/>
        </w:rPr>
        <w:t xml:space="preserve"> </w:t>
      </w:r>
      <w:r>
        <w:t>School.</w:t>
      </w:r>
      <w:r>
        <w:rPr>
          <w:spacing w:val="-3"/>
        </w:rPr>
        <w:t xml:space="preserve"> </w:t>
      </w:r>
      <w:r>
        <w:t>Godman</w:t>
      </w:r>
      <w:r>
        <w:rPr>
          <w:spacing w:val="-3"/>
        </w:rPr>
        <w:t xml:space="preserve"> </w:t>
      </w:r>
      <w:r>
        <w:t>and</w:t>
      </w:r>
      <w:r>
        <w:rPr>
          <w:spacing w:val="-3"/>
        </w:rPr>
        <w:t xml:space="preserve"> </w:t>
      </w:r>
      <w:r>
        <w:t>his</w:t>
      </w:r>
      <w:r>
        <w:rPr>
          <w:spacing w:val="-2"/>
        </w:rPr>
        <w:t xml:space="preserve"> </w:t>
      </w:r>
      <w:r>
        <w:t>wife</w:t>
      </w:r>
      <w:r>
        <w:rPr>
          <w:spacing w:val="-3"/>
        </w:rPr>
        <w:t xml:space="preserve"> </w:t>
      </w:r>
      <w:r>
        <w:t>directed</w:t>
      </w:r>
      <w:r>
        <w:rPr>
          <w:spacing w:val="-3"/>
        </w:rPr>
        <w:t xml:space="preserve"> </w:t>
      </w:r>
      <w:r>
        <w:t>the</w:t>
      </w:r>
      <w:r>
        <w:rPr>
          <w:spacing w:val="-3"/>
        </w:rPr>
        <w:t xml:space="preserve"> </w:t>
      </w:r>
      <w:r>
        <w:t>school</w:t>
      </w:r>
      <w:r>
        <w:rPr>
          <w:spacing w:val="-3"/>
        </w:rPr>
        <w:t xml:space="preserve"> </w:t>
      </w:r>
      <w:r>
        <w:t>and</w:t>
      </w:r>
      <w:r>
        <w:rPr>
          <w:spacing w:val="-3"/>
        </w:rPr>
        <w:t xml:space="preserve"> </w:t>
      </w:r>
      <w:r>
        <w:t>the</w:t>
      </w:r>
      <w:r>
        <w:rPr>
          <w:spacing w:val="-3"/>
        </w:rPr>
        <w:t xml:space="preserve"> </w:t>
      </w:r>
      <w:r>
        <w:t>orphanage</w:t>
      </w:r>
      <w:r>
        <w:rPr>
          <w:spacing w:val="-3"/>
        </w:rPr>
        <w:t xml:space="preserve"> </w:t>
      </w:r>
      <w:r>
        <w:t>and</w:t>
      </w:r>
      <w:r>
        <w:rPr>
          <w:spacing w:val="-3"/>
        </w:rPr>
        <w:t xml:space="preserve"> </w:t>
      </w:r>
      <w:r>
        <w:t>were responsible for building a Methodist church on the property.</w:t>
      </w:r>
    </w:p>
    <w:p w14:paraId="7EE0E585" w14:textId="02294127" w:rsidR="008517F5" w:rsidRDefault="006539D1">
      <w:pPr>
        <w:pStyle w:val="BodyText"/>
        <w:spacing w:before="160" w:line="259" w:lineRule="auto"/>
        <w:ind w:right="437"/>
      </w:pPr>
      <w:r>
        <w:t>In</w:t>
      </w:r>
      <w:r>
        <w:rPr>
          <w:spacing w:val="-2"/>
        </w:rPr>
        <w:t xml:space="preserve"> </w:t>
      </w:r>
      <w:r>
        <w:t>the</w:t>
      </w:r>
      <w:r>
        <w:rPr>
          <w:spacing w:val="-2"/>
        </w:rPr>
        <w:t xml:space="preserve"> </w:t>
      </w:r>
      <w:r>
        <w:t>early</w:t>
      </w:r>
      <w:r>
        <w:rPr>
          <w:spacing w:val="-2"/>
        </w:rPr>
        <w:t xml:space="preserve"> </w:t>
      </w:r>
      <w:r>
        <w:t>1900s,</w:t>
      </w:r>
      <w:r>
        <w:rPr>
          <w:spacing w:val="-2"/>
        </w:rPr>
        <w:t xml:space="preserve"> </w:t>
      </w:r>
      <w:r>
        <w:t>the</w:t>
      </w:r>
      <w:r>
        <w:rPr>
          <w:spacing w:val="-2"/>
        </w:rPr>
        <w:t xml:space="preserve"> </w:t>
      </w:r>
      <w:r>
        <w:t>Orphan’s</w:t>
      </w:r>
      <w:r>
        <w:rPr>
          <w:spacing w:val="-2"/>
        </w:rPr>
        <w:t xml:space="preserve"> </w:t>
      </w:r>
      <w:r>
        <w:t>Home</w:t>
      </w:r>
      <w:r>
        <w:rPr>
          <w:spacing w:val="-2"/>
        </w:rPr>
        <w:t xml:space="preserve"> </w:t>
      </w:r>
      <w:r>
        <w:t>and</w:t>
      </w:r>
      <w:r>
        <w:rPr>
          <w:spacing w:val="-2"/>
        </w:rPr>
        <w:t xml:space="preserve"> </w:t>
      </w:r>
      <w:r>
        <w:t>Godman</w:t>
      </w:r>
      <w:r>
        <w:rPr>
          <w:spacing w:val="-2"/>
        </w:rPr>
        <w:t xml:space="preserve"> </w:t>
      </w:r>
      <w:r>
        <w:t>Industrial</w:t>
      </w:r>
      <w:r>
        <w:rPr>
          <w:spacing w:val="-2"/>
        </w:rPr>
        <w:t xml:space="preserve"> </w:t>
      </w:r>
      <w:r>
        <w:t>School</w:t>
      </w:r>
      <w:r>
        <w:rPr>
          <w:spacing w:val="-2"/>
        </w:rPr>
        <w:t xml:space="preserve"> </w:t>
      </w:r>
      <w:r>
        <w:t>were</w:t>
      </w:r>
      <w:r>
        <w:rPr>
          <w:spacing w:val="-2"/>
        </w:rPr>
        <w:t xml:space="preserve"> </w:t>
      </w:r>
      <w:r>
        <w:t>in</w:t>
      </w:r>
      <w:r>
        <w:rPr>
          <w:spacing w:val="-2"/>
        </w:rPr>
        <w:t xml:space="preserve"> </w:t>
      </w:r>
      <w:r>
        <w:t>dire</w:t>
      </w:r>
      <w:r>
        <w:rPr>
          <w:spacing w:val="-2"/>
        </w:rPr>
        <w:t xml:space="preserve"> </w:t>
      </w:r>
      <w:r>
        <w:t>financial</w:t>
      </w:r>
      <w:r>
        <w:rPr>
          <w:spacing w:val="-2"/>
        </w:rPr>
        <w:t xml:space="preserve"> </w:t>
      </w:r>
      <w:r>
        <w:t>straits.</w:t>
      </w:r>
      <w:r>
        <w:rPr>
          <w:spacing w:val="-2"/>
        </w:rPr>
        <w:t xml:space="preserve"> </w:t>
      </w:r>
      <w:r>
        <w:t>Dr. and Mrs. Godman took the student choir, the Jubilee Singers, on a tour of the northeastern United States to raise money. Mrs.</w:t>
      </w:r>
      <w:r>
        <w:rPr>
          <w:spacing w:val="-9"/>
        </w:rPr>
        <w:t xml:space="preserve"> </w:t>
      </w:r>
      <w:r>
        <w:t>Addie Sager and Mrs. C. W. Brown became familiar with the plight of the organization through a concert given for the North Central New York Methodist Conference. Sager and Brown purchased the school and gave it to the Women's Home Mission Society, a forerunner of the Women's Division of The United Methodist Church, to operate. The institution was known as</w:t>
      </w:r>
      <w:r>
        <w:rPr>
          <w:spacing w:val="40"/>
        </w:rPr>
        <w:t xml:space="preserve"> </w:t>
      </w:r>
      <w:r>
        <w:t>Sager Brown Home and Godman School until 1978. That year, the home and school closed, and the property</w:t>
      </w:r>
      <w:r>
        <w:rPr>
          <w:spacing w:val="-5"/>
        </w:rPr>
        <w:t xml:space="preserve"> </w:t>
      </w:r>
      <w:r>
        <w:t>was</w:t>
      </w:r>
      <w:r>
        <w:rPr>
          <w:spacing w:val="-5"/>
        </w:rPr>
        <w:t xml:space="preserve"> </w:t>
      </w:r>
      <w:r>
        <w:t>put</w:t>
      </w:r>
      <w:r>
        <w:rPr>
          <w:spacing w:val="-5"/>
        </w:rPr>
        <w:t xml:space="preserve"> </w:t>
      </w:r>
      <w:r>
        <w:t>up</w:t>
      </w:r>
      <w:r>
        <w:rPr>
          <w:spacing w:val="-5"/>
        </w:rPr>
        <w:t xml:space="preserve"> </w:t>
      </w:r>
      <w:r>
        <w:t>for</w:t>
      </w:r>
      <w:r>
        <w:rPr>
          <w:spacing w:val="-5"/>
        </w:rPr>
        <w:t xml:space="preserve"> </w:t>
      </w:r>
      <w:r>
        <w:t>sale.</w:t>
      </w:r>
      <w:r>
        <w:rPr>
          <w:spacing w:val="-9"/>
        </w:rPr>
        <w:t xml:space="preserve"> </w:t>
      </w:r>
      <w:r>
        <w:t>Twenty-eight</w:t>
      </w:r>
      <w:r>
        <w:rPr>
          <w:spacing w:val="-5"/>
        </w:rPr>
        <w:t xml:space="preserve"> </w:t>
      </w:r>
      <w:r>
        <w:t>acres</w:t>
      </w:r>
      <w:r>
        <w:rPr>
          <w:spacing w:val="-5"/>
        </w:rPr>
        <w:t xml:space="preserve"> </w:t>
      </w:r>
      <w:r>
        <w:t>and</w:t>
      </w:r>
      <w:r>
        <w:rPr>
          <w:spacing w:val="-5"/>
        </w:rPr>
        <w:t xml:space="preserve"> </w:t>
      </w:r>
      <w:r>
        <w:t>10</w:t>
      </w:r>
      <w:r>
        <w:rPr>
          <w:spacing w:val="-5"/>
        </w:rPr>
        <w:t xml:space="preserve"> </w:t>
      </w:r>
      <w:r>
        <w:t>brick</w:t>
      </w:r>
      <w:r>
        <w:rPr>
          <w:spacing w:val="-5"/>
        </w:rPr>
        <w:t xml:space="preserve"> </w:t>
      </w:r>
      <w:r>
        <w:t>buildings</w:t>
      </w:r>
      <w:r>
        <w:rPr>
          <w:spacing w:val="-5"/>
        </w:rPr>
        <w:t xml:space="preserve"> </w:t>
      </w:r>
      <w:r>
        <w:t>on</w:t>
      </w:r>
      <w:r>
        <w:rPr>
          <w:spacing w:val="-5"/>
        </w:rPr>
        <w:t xml:space="preserve"> </w:t>
      </w:r>
      <w:r>
        <w:t>beautiful</w:t>
      </w:r>
      <w:r>
        <w:rPr>
          <w:spacing w:val="-5"/>
        </w:rPr>
        <w:t xml:space="preserve"> </w:t>
      </w:r>
      <w:r>
        <w:t>Bayou</w:t>
      </w:r>
      <w:r>
        <w:rPr>
          <w:spacing w:val="-9"/>
        </w:rPr>
        <w:t xml:space="preserve"> </w:t>
      </w:r>
      <w:r>
        <w:t>Teche</w:t>
      </w:r>
      <w:r>
        <w:rPr>
          <w:spacing w:val="-5"/>
        </w:rPr>
        <w:t xml:space="preserve"> </w:t>
      </w:r>
      <w:r>
        <w:t xml:space="preserve">were for sale for $100,000, but no buyers emerged. The property </w:t>
      </w:r>
      <w:r w:rsidR="008A6290">
        <w:t>was</w:t>
      </w:r>
      <w:r>
        <w:t xml:space="preserve"> vacant for 14 years.</w:t>
      </w:r>
    </w:p>
    <w:p w14:paraId="14D222AB" w14:textId="5B08AC11" w:rsidR="008517F5" w:rsidRDefault="006539D1">
      <w:pPr>
        <w:pStyle w:val="BodyText"/>
        <w:spacing w:before="156" w:line="259" w:lineRule="auto"/>
        <w:ind w:right="446"/>
      </w:pPr>
      <w:r>
        <w:t>In</w:t>
      </w:r>
      <w:r>
        <w:rPr>
          <w:spacing w:val="-3"/>
        </w:rPr>
        <w:t xml:space="preserve"> </w:t>
      </w:r>
      <w:r>
        <w:t>1992,</w:t>
      </w:r>
      <w:r>
        <w:rPr>
          <w:spacing w:val="-3"/>
        </w:rPr>
        <w:t xml:space="preserve"> </w:t>
      </w:r>
      <w:r>
        <w:t>Hurricane</w:t>
      </w:r>
      <w:r>
        <w:rPr>
          <w:spacing w:val="-15"/>
        </w:rPr>
        <w:t xml:space="preserve"> </w:t>
      </w:r>
      <w:r>
        <w:t>Andrew</w:t>
      </w:r>
      <w:r>
        <w:rPr>
          <w:spacing w:val="-3"/>
        </w:rPr>
        <w:t xml:space="preserve"> </w:t>
      </w:r>
      <w:r>
        <w:t>hit</w:t>
      </w:r>
      <w:r>
        <w:rPr>
          <w:spacing w:val="-3"/>
        </w:rPr>
        <w:t xml:space="preserve"> </w:t>
      </w:r>
      <w:r>
        <w:t>the</w:t>
      </w:r>
      <w:r>
        <w:rPr>
          <w:spacing w:val="-3"/>
        </w:rPr>
        <w:t xml:space="preserve"> </w:t>
      </w:r>
      <w:r>
        <w:t>coast</w:t>
      </w:r>
      <w:r>
        <w:rPr>
          <w:spacing w:val="-3"/>
        </w:rPr>
        <w:t xml:space="preserve"> </w:t>
      </w:r>
      <w:r>
        <w:t>of</w:t>
      </w:r>
      <w:r>
        <w:rPr>
          <w:spacing w:val="-3"/>
        </w:rPr>
        <w:t xml:space="preserve"> </w:t>
      </w:r>
      <w:r>
        <w:t>south</w:t>
      </w:r>
      <w:r>
        <w:rPr>
          <w:spacing w:val="-3"/>
        </w:rPr>
        <w:t xml:space="preserve"> </w:t>
      </w:r>
      <w:r>
        <w:t>Louisiana,</w:t>
      </w:r>
      <w:r>
        <w:rPr>
          <w:spacing w:val="-3"/>
        </w:rPr>
        <w:t xml:space="preserve"> </w:t>
      </w:r>
      <w:r>
        <w:t>causing</w:t>
      </w:r>
      <w:r>
        <w:rPr>
          <w:spacing w:val="-3"/>
        </w:rPr>
        <w:t xml:space="preserve"> </w:t>
      </w:r>
      <w:r>
        <w:t>major</w:t>
      </w:r>
      <w:r>
        <w:rPr>
          <w:spacing w:val="-3"/>
        </w:rPr>
        <w:t xml:space="preserve"> </w:t>
      </w:r>
      <w:r>
        <w:t>damage</w:t>
      </w:r>
      <w:r>
        <w:rPr>
          <w:spacing w:val="-3"/>
        </w:rPr>
        <w:t xml:space="preserve"> </w:t>
      </w:r>
      <w:r>
        <w:t>to</w:t>
      </w:r>
      <w:r>
        <w:rPr>
          <w:spacing w:val="-3"/>
        </w:rPr>
        <w:t xml:space="preserve"> </w:t>
      </w:r>
      <w:r>
        <w:t>the</w:t>
      </w:r>
      <w:r>
        <w:rPr>
          <w:spacing w:val="-3"/>
        </w:rPr>
        <w:t xml:space="preserve"> </w:t>
      </w:r>
      <w:r>
        <w:t>area</w:t>
      </w:r>
      <w:r>
        <w:rPr>
          <w:spacing w:val="-3"/>
        </w:rPr>
        <w:t xml:space="preserve"> </w:t>
      </w:r>
      <w:r>
        <w:t>around Baldwin. UMCOR came to the area with volunteers and supplies and used the old Sager Brown campus to stage their operations.</w:t>
      </w:r>
      <w:r>
        <w:rPr>
          <w:spacing w:val="-11"/>
        </w:rPr>
        <w:t xml:space="preserve"> </w:t>
      </w:r>
      <w:r>
        <w:t>After two years, UMCOR determined that the Sager Brown campus would be an excellent location to build a UMCOR depot where disaster relief supplies could be collected and provided to the world. The depot opened in 1996.</w:t>
      </w:r>
    </w:p>
    <w:p w14:paraId="5C88BDA1" w14:textId="77777777" w:rsidR="008517F5" w:rsidRDefault="006539D1">
      <w:pPr>
        <w:pStyle w:val="BodyText"/>
        <w:spacing w:before="161" w:line="259" w:lineRule="auto"/>
        <w:ind w:right="446"/>
      </w:pPr>
      <w:r>
        <w:t>Many see the hand of God prominent in the events that formed the history of the Orphans’</w:t>
      </w:r>
      <w:r>
        <w:rPr>
          <w:spacing w:val="-3"/>
        </w:rPr>
        <w:t xml:space="preserve"> </w:t>
      </w:r>
      <w:r>
        <w:t xml:space="preserve">Home Society Corporation. It was preserved through hardship and changes until it could again be a healing ministry </w:t>
      </w:r>
      <w:proofErr w:type="gramStart"/>
      <w:r>
        <w:t>to</w:t>
      </w:r>
      <w:proofErr w:type="gramEnd"/>
      <w:r>
        <w:t xml:space="preserve"> those in need. The road beside the UMCOR Sager Brown campus is still called Orphan's Home</w:t>
      </w:r>
      <w:r>
        <w:rPr>
          <w:spacing w:val="-3"/>
        </w:rPr>
        <w:t xml:space="preserve"> </w:t>
      </w:r>
      <w:r>
        <w:t>Road.</w:t>
      </w:r>
      <w:r>
        <w:rPr>
          <w:spacing w:val="-6"/>
        </w:rPr>
        <w:t xml:space="preserve"> </w:t>
      </w:r>
      <w:r>
        <w:t>The</w:t>
      </w:r>
      <w:r>
        <w:rPr>
          <w:spacing w:val="-3"/>
        </w:rPr>
        <w:t xml:space="preserve"> </w:t>
      </w:r>
      <w:r>
        <w:t>property</w:t>
      </w:r>
      <w:r>
        <w:rPr>
          <w:spacing w:val="-3"/>
        </w:rPr>
        <w:t xml:space="preserve"> </w:t>
      </w:r>
      <w:r>
        <w:t>is</w:t>
      </w:r>
      <w:r>
        <w:rPr>
          <w:spacing w:val="-3"/>
        </w:rPr>
        <w:t xml:space="preserve"> </w:t>
      </w:r>
      <w:r>
        <w:t>still</w:t>
      </w:r>
      <w:r>
        <w:rPr>
          <w:spacing w:val="-3"/>
        </w:rPr>
        <w:t xml:space="preserve"> </w:t>
      </w:r>
      <w:r>
        <w:t>owned</w:t>
      </w:r>
      <w:r>
        <w:rPr>
          <w:spacing w:val="-3"/>
        </w:rPr>
        <w:t xml:space="preserve"> </w:t>
      </w:r>
      <w:r>
        <w:t>by</w:t>
      </w:r>
      <w:r>
        <w:rPr>
          <w:spacing w:val="-3"/>
        </w:rPr>
        <w:t xml:space="preserve"> </w:t>
      </w:r>
      <w:r>
        <w:t>the</w:t>
      </w:r>
      <w:r>
        <w:rPr>
          <w:spacing w:val="-3"/>
        </w:rPr>
        <w:t xml:space="preserve"> </w:t>
      </w:r>
      <w:r>
        <w:t>Women's</w:t>
      </w:r>
      <w:r>
        <w:rPr>
          <w:spacing w:val="-3"/>
        </w:rPr>
        <w:t xml:space="preserve"> </w:t>
      </w:r>
      <w:r>
        <w:t>Division,</w:t>
      </w:r>
      <w:r>
        <w:rPr>
          <w:spacing w:val="-3"/>
        </w:rPr>
        <w:t xml:space="preserve"> </w:t>
      </w:r>
      <w:r>
        <w:t>and</w:t>
      </w:r>
      <w:r>
        <w:rPr>
          <w:spacing w:val="-3"/>
        </w:rPr>
        <w:t xml:space="preserve"> </w:t>
      </w:r>
      <w:r>
        <w:t>the</w:t>
      </w:r>
      <w:r>
        <w:rPr>
          <w:spacing w:val="-3"/>
        </w:rPr>
        <w:t xml:space="preserve"> </w:t>
      </w:r>
      <w:r>
        <w:t>site</w:t>
      </w:r>
      <w:r>
        <w:rPr>
          <w:spacing w:val="-3"/>
        </w:rPr>
        <w:t xml:space="preserve"> </w:t>
      </w:r>
      <w:r>
        <w:t>is</w:t>
      </w:r>
      <w:r>
        <w:rPr>
          <w:spacing w:val="-3"/>
        </w:rPr>
        <w:t xml:space="preserve"> </w:t>
      </w:r>
      <w:r>
        <w:t>a</w:t>
      </w:r>
      <w:r>
        <w:rPr>
          <w:spacing w:val="-3"/>
        </w:rPr>
        <w:t xml:space="preserve"> </w:t>
      </w:r>
      <w:r>
        <w:t>significant</w:t>
      </w:r>
      <w:r>
        <w:rPr>
          <w:spacing w:val="-3"/>
        </w:rPr>
        <w:t xml:space="preserve"> </w:t>
      </w:r>
      <w:r>
        <w:t>piece</w:t>
      </w:r>
      <w:r>
        <w:rPr>
          <w:spacing w:val="-3"/>
        </w:rPr>
        <w:t xml:space="preserve"> </w:t>
      </w:r>
      <w:r>
        <w:t>of Black history.</w:t>
      </w:r>
    </w:p>
    <w:p w14:paraId="04DFBC95" w14:textId="77777777" w:rsidR="008517F5" w:rsidRDefault="006539D1">
      <w:pPr>
        <w:pStyle w:val="BodyText"/>
        <w:spacing w:before="160" w:line="259" w:lineRule="auto"/>
        <w:ind w:right="446"/>
      </w:pPr>
      <w:r>
        <w:t>Today,</w:t>
      </w:r>
      <w:r>
        <w:rPr>
          <w:spacing w:val="-5"/>
        </w:rPr>
        <w:t xml:space="preserve"> </w:t>
      </w:r>
      <w:r>
        <w:t>the</w:t>
      </w:r>
      <w:r>
        <w:rPr>
          <w:spacing w:val="-5"/>
        </w:rPr>
        <w:t xml:space="preserve"> </w:t>
      </w:r>
      <w:r>
        <w:t>campus</w:t>
      </w:r>
      <w:r>
        <w:rPr>
          <w:spacing w:val="-5"/>
        </w:rPr>
        <w:t xml:space="preserve"> </w:t>
      </w:r>
      <w:r>
        <w:t>is</w:t>
      </w:r>
      <w:r>
        <w:rPr>
          <w:spacing w:val="-5"/>
        </w:rPr>
        <w:t xml:space="preserve"> </w:t>
      </w:r>
      <w:r>
        <w:t>a</w:t>
      </w:r>
      <w:r>
        <w:rPr>
          <w:spacing w:val="-5"/>
        </w:rPr>
        <w:t xml:space="preserve"> </w:t>
      </w:r>
      <w:r>
        <w:t>living,</w:t>
      </w:r>
      <w:r>
        <w:rPr>
          <w:spacing w:val="-5"/>
        </w:rPr>
        <w:t xml:space="preserve"> </w:t>
      </w:r>
      <w:r>
        <w:t>working</w:t>
      </w:r>
      <w:r>
        <w:rPr>
          <w:spacing w:val="-5"/>
        </w:rPr>
        <w:t xml:space="preserve"> </w:t>
      </w:r>
      <w:r>
        <w:t>monument</w:t>
      </w:r>
      <w:r>
        <w:rPr>
          <w:spacing w:val="-5"/>
        </w:rPr>
        <w:t xml:space="preserve"> </w:t>
      </w:r>
      <w:r>
        <w:t>to</w:t>
      </w:r>
      <w:r>
        <w:rPr>
          <w:spacing w:val="-5"/>
        </w:rPr>
        <w:t xml:space="preserve"> </w:t>
      </w:r>
      <w:r>
        <w:t>more</w:t>
      </w:r>
      <w:r>
        <w:rPr>
          <w:spacing w:val="-5"/>
        </w:rPr>
        <w:t xml:space="preserve"> </w:t>
      </w:r>
      <w:r>
        <w:t>than</w:t>
      </w:r>
      <w:r>
        <w:rPr>
          <w:spacing w:val="-5"/>
        </w:rPr>
        <w:t xml:space="preserve"> </w:t>
      </w:r>
      <w:r>
        <w:t>a</w:t>
      </w:r>
      <w:r>
        <w:rPr>
          <w:spacing w:val="-5"/>
        </w:rPr>
        <w:t xml:space="preserve"> </w:t>
      </w:r>
      <w:r>
        <w:t>century</w:t>
      </w:r>
      <w:r>
        <w:rPr>
          <w:spacing w:val="-5"/>
        </w:rPr>
        <w:t xml:space="preserve"> </w:t>
      </w:r>
      <w:r>
        <w:t>of</w:t>
      </w:r>
      <w:r>
        <w:rPr>
          <w:spacing w:val="-5"/>
        </w:rPr>
        <w:t xml:space="preserve"> </w:t>
      </w:r>
      <w:r>
        <w:t>United</w:t>
      </w:r>
      <w:r>
        <w:rPr>
          <w:spacing w:val="-5"/>
        </w:rPr>
        <w:t xml:space="preserve"> </w:t>
      </w:r>
      <w:r>
        <w:t>Methodist</w:t>
      </w:r>
      <w:r>
        <w:rPr>
          <w:spacing w:val="-5"/>
        </w:rPr>
        <w:t xml:space="preserve"> </w:t>
      </w:r>
      <w:r>
        <w:t xml:space="preserve">mission. UMCOR is a leader in serving those who are hungry, displaced, sick or in poverty because of natural or human-made disasters. Each year more than 3,000 volunteers come to UMCOR Sager Brown to work in the UMCOR Depot or to serve the community of Baldwin, Louisiana – to help make a </w:t>
      </w:r>
      <w:r>
        <w:rPr>
          <w:spacing w:val="-2"/>
        </w:rPr>
        <w:t>difference.</w:t>
      </w:r>
    </w:p>
    <w:p w14:paraId="1652539C" w14:textId="77777777" w:rsidR="008517F5" w:rsidRDefault="006539D1">
      <w:pPr>
        <w:pStyle w:val="BodyText"/>
        <w:spacing w:before="156" w:line="259" w:lineRule="auto"/>
        <w:ind w:right="622"/>
      </w:pPr>
      <w:r>
        <w:t>If you are interested in participating and adding your name to an ever-growing list of missionaries dedicated</w:t>
      </w:r>
      <w:r>
        <w:rPr>
          <w:spacing w:val="-3"/>
        </w:rPr>
        <w:t xml:space="preserve"> </w:t>
      </w:r>
      <w:r>
        <w:t>to</w:t>
      </w:r>
      <w:r>
        <w:rPr>
          <w:spacing w:val="-3"/>
        </w:rPr>
        <w:t xml:space="preserve"> </w:t>
      </w:r>
      <w:r>
        <w:t>making</w:t>
      </w:r>
      <w:r>
        <w:rPr>
          <w:spacing w:val="-3"/>
        </w:rPr>
        <w:t xml:space="preserve"> </w:t>
      </w:r>
      <w:r>
        <w:t>a</w:t>
      </w:r>
      <w:r>
        <w:rPr>
          <w:spacing w:val="-3"/>
        </w:rPr>
        <w:t xml:space="preserve"> </w:t>
      </w:r>
      <w:r>
        <w:t>difference</w:t>
      </w:r>
      <w:r>
        <w:rPr>
          <w:spacing w:val="-3"/>
        </w:rPr>
        <w:t xml:space="preserve"> </w:t>
      </w:r>
      <w:r>
        <w:t>in</w:t>
      </w:r>
      <w:r>
        <w:rPr>
          <w:spacing w:val="-3"/>
        </w:rPr>
        <w:t xml:space="preserve"> </w:t>
      </w:r>
      <w:r>
        <w:t>the</w:t>
      </w:r>
      <w:r>
        <w:rPr>
          <w:spacing w:val="-3"/>
        </w:rPr>
        <w:t xml:space="preserve"> </w:t>
      </w:r>
      <w:r>
        <w:t>world,</w:t>
      </w:r>
      <w:r>
        <w:rPr>
          <w:spacing w:val="-3"/>
        </w:rPr>
        <w:t xml:space="preserve"> </w:t>
      </w:r>
      <w:r>
        <w:t>read</w:t>
      </w:r>
      <w:r>
        <w:rPr>
          <w:spacing w:val="-3"/>
        </w:rPr>
        <w:t xml:space="preserve"> </w:t>
      </w:r>
      <w:r>
        <w:t>on,</w:t>
      </w:r>
      <w:r>
        <w:rPr>
          <w:spacing w:val="-3"/>
        </w:rPr>
        <w:t xml:space="preserve"> </w:t>
      </w:r>
      <w:r>
        <w:t>and</w:t>
      </w:r>
      <w:r>
        <w:rPr>
          <w:spacing w:val="-3"/>
        </w:rPr>
        <w:t xml:space="preserve"> </w:t>
      </w:r>
      <w:r>
        <w:t>if</w:t>
      </w:r>
      <w:r>
        <w:rPr>
          <w:spacing w:val="-3"/>
        </w:rPr>
        <w:t xml:space="preserve"> </w:t>
      </w:r>
      <w:r>
        <w:t>you</w:t>
      </w:r>
      <w:r>
        <w:rPr>
          <w:spacing w:val="-3"/>
        </w:rPr>
        <w:t xml:space="preserve"> </w:t>
      </w:r>
      <w:r>
        <w:t>feel</w:t>
      </w:r>
      <w:r>
        <w:rPr>
          <w:spacing w:val="-3"/>
        </w:rPr>
        <w:t xml:space="preserve"> </w:t>
      </w:r>
      <w:r>
        <w:t>the</w:t>
      </w:r>
      <w:r>
        <w:rPr>
          <w:spacing w:val="-3"/>
        </w:rPr>
        <w:t xml:space="preserve"> </w:t>
      </w:r>
      <w:r>
        <w:t>call,</w:t>
      </w:r>
      <w:r>
        <w:rPr>
          <w:spacing w:val="-3"/>
        </w:rPr>
        <w:t xml:space="preserve"> </w:t>
      </w:r>
      <w:r>
        <w:t>join</w:t>
      </w:r>
      <w:r>
        <w:rPr>
          <w:spacing w:val="-3"/>
        </w:rPr>
        <w:t xml:space="preserve"> </w:t>
      </w:r>
      <w:r>
        <w:t>us.</w:t>
      </w:r>
      <w:r>
        <w:rPr>
          <w:spacing w:val="-3"/>
        </w:rPr>
        <w:t xml:space="preserve"> </w:t>
      </w:r>
      <w:r>
        <w:t>We</w:t>
      </w:r>
      <w:r>
        <w:rPr>
          <w:spacing w:val="-3"/>
        </w:rPr>
        <w:t xml:space="preserve"> </w:t>
      </w:r>
      <w:r>
        <w:t>would</w:t>
      </w:r>
      <w:r>
        <w:rPr>
          <w:spacing w:val="-3"/>
        </w:rPr>
        <w:t xml:space="preserve"> </w:t>
      </w:r>
      <w:r>
        <w:t>be thrilled to include you as a part of our ever-growing history.</w:t>
      </w:r>
    </w:p>
    <w:p w14:paraId="6F5E32FA" w14:textId="77777777" w:rsidR="008517F5" w:rsidRDefault="008517F5">
      <w:pPr>
        <w:pStyle w:val="BodyText"/>
        <w:spacing w:line="259" w:lineRule="auto"/>
        <w:sectPr w:rsidR="008517F5">
          <w:pgSz w:w="12240" w:h="15840"/>
          <w:pgMar w:top="1080" w:right="720" w:bottom="1740" w:left="360" w:header="0" w:footer="1409" w:gutter="0"/>
          <w:cols w:space="720"/>
        </w:sectPr>
      </w:pPr>
    </w:p>
    <w:p w14:paraId="0BD6A094" w14:textId="77777777" w:rsidR="008517F5" w:rsidRDefault="006539D1">
      <w:pPr>
        <w:pStyle w:val="Heading2"/>
      </w:pPr>
      <w:r>
        <w:rPr>
          <w:noProof/>
        </w:rPr>
        <w:lastRenderedPageBreak/>
        <mc:AlternateContent>
          <mc:Choice Requires="wps">
            <w:drawing>
              <wp:anchor distT="0" distB="0" distL="0" distR="0" simplePos="0" relativeHeight="487589888" behindDoc="1" locked="0" layoutInCell="1" allowOverlap="1" wp14:anchorId="40716616" wp14:editId="596623CC">
                <wp:simplePos x="0" y="0"/>
                <wp:positionH relativeFrom="page">
                  <wp:posOffset>713231</wp:posOffset>
                </wp:positionH>
                <wp:positionV relativeFrom="paragraph">
                  <wp:posOffset>341375</wp:posOffset>
                </wp:positionV>
                <wp:extent cx="634619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6350"/>
                        </a:xfrm>
                        <a:custGeom>
                          <a:avLst/>
                          <a:gdLst/>
                          <a:ahLst/>
                          <a:cxnLst/>
                          <a:rect l="l" t="t" r="r" b="b"/>
                          <a:pathLst>
                            <a:path w="6346190" h="6350">
                              <a:moveTo>
                                <a:pt x="6345936" y="0"/>
                              </a:moveTo>
                              <a:lnTo>
                                <a:pt x="0" y="0"/>
                              </a:lnTo>
                              <a:lnTo>
                                <a:pt x="0" y="6096"/>
                              </a:lnTo>
                              <a:lnTo>
                                <a:pt x="6345936" y="6096"/>
                              </a:lnTo>
                              <a:lnTo>
                                <a:pt x="6345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D0561" id="Graphic 10" o:spid="_x0000_s1026" style="position:absolute;margin-left:56.15pt;margin-top:26.9pt;width:499.7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34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" path="m6345936,l,,,6096r6345936,l6345936,xe" fillcolor="black" stroked="f">
                <v:path arrowok="t"/>
                <w10:wrap type="topAndBottom" anchorx="page"/>
              </v:shape>
            </w:pict>
          </mc:Fallback>
        </mc:AlternateContent>
      </w:r>
      <w:bookmarkStart w:id="2" w:name="_bookmark2"/>
      <w:bookmarkEnd w:id="2"/>
      <w:r>
        <w:rPr>
          <w:color w:val="2F5496"/>
        </w:rPr>
        <w:t>Your</w:t>
      </w:r>
      <w:r>
        <w:rPr>
          <w:color w:val="2F5496"/>
          <w:spacing w:val="-15"/>
        </w:rPr>
        <w:t xml:space="preserve"> </w:t>
      </w:r>
      <w:r>
        <w:rPr>
          <w:color w:val="2F5496"/>
        </w:rPr>
        <w:t>Mission</w:t>
      </w:r>
      <w:r>
        <w:rPr>
          <w:color w:val="2F5496"/>
          <w:spacing w:val="-14"/>
        </w:rPr>
        <w:t xml:space="preserve"> </w:t>
      </w:r>
      <w:r>
        <w:rPr>
          <w:color w:val="2F5496"/>
          <w:spacing w:val="-2"/>
        </w:rPr>
        <w:t>Experience</w:t>
      </w:r>
    </w:p>
    <w:p w14:paraId="43DAF5B4" w14:textId="77777777" w:rsidR="008517F5" w:rsidRDefault="008517F5">
      <w:pPr>
        <w:pStyle w:val="BodyText"/>
        <w:spacing w:before="25"/>
        <w:ind w:left="0"/>
        <w:rPr>
          <w:b/>
          <w:sz w:val="28"/>
        </w:rPr>
      </w:pPr>
    </w:p>
    <w:p w14:paraId="4210CD1D" w14:textId="77777777" w:rsidR="008517F5" w:rsidRDefault="006539D1">
      <w:pPr>
        <w:pStyle w:val="Heading3"/>
        <w:spacing w:line="317" w:lineRule="exact"/>
      </w:pPr>
      <w:r>
        <w:rPr>
          <w:color w:val="2F5496"/>
          <w:spacing w:val="-2"/>
        </w:rPr>
        <w:t>Overview</w:t>
      </w:r>
    </w:p>
    <w:p w14:paraId="19999965" w14:textId="77777777" w:rsidR="008517F5" w:rsidRDefault="006539D1">
      <w:pPr>
        <w:pStyle w:val="BodyText"/>
        <w:spacing w:line="254" w:lineRule="auto"/>
        <w:ind w:right="622"/>
      </w:pPr>
      <w:r>
        <w:t>UMCOR</w:t>
      </w:r>
      <w:r>
        <w:rPr>
          <w:spacing w:val="-3"/>
        </w:rPr>
        <w:t xml:space="preserve"> </w:t>
      </w:r>
      <w:r>
        <w:t>Sager</w:t>
      </w:r>
      <w:r>
        <w:rPr>
          <w:spacing w:val="-2"/>
        </w:rPr>
        <w:t xml:space="preserve"> </w:t>
      </w:r>
      <w:r>
        <w:t>Brown</w:t>
      </w:r>
      <w:r>
        <w:rPr>
          <w:spacing w:val="-3"/>
        </w:rPr>
        <w:t xml:space="preserve"> </w:t>
      </w:r>
      <w:r>
        <w:t>has</w:t>
      </w:r>
      <w:r>
        <w:rPr>
          <w:spacing w:val="-3"/>
        </w:rPr>
        <w:t xml:space="preserve"> </w:t>
      </w:r>
      <w:r>
        <w:t>a</w:t>
      </w:r>
      <w:r>
        <w:rPr>
          <w:spacing w:val="-3"/>
        </w:rPr>
        <w:t xml:space="preserve"> </w:t>
      </w:r>
      <w:r>
        <w:t>rich</w:t>
      </w:r>
      <w:r>
        <w:rPr>
          <w:spacing w:val="-3"/>
        </w:rPr>
        <w:t xml:space="preserve"> </w:t>
      </w:r>
      <w:r>
        <w:t>history</w:t>
      </w:r>
      <w:r>
        <w:rPr>
          <w:spacing w:val="-3"/>
        </w:rPr>
        <w:t xml:space="preserve"> </w:t>
      </w:r>
      <w:r>
        <w:t>of</w:t>
      </w:r>
      <w:r>
        <w:rPr>
          <w:spacing w:val="-2"/>
        </w:rPr>
        <w:t xml:space="preserve"> </w:t>
      </w:r>
      <w:r>
        <w:t>serving</w:t>
      </w:r>
      <w:r>
        <w:rPr>
          <w:spacing w:val="-3"/>
        </w:rPr>
        <w:t xml:space="preserve"> </w:t>
      </w:r>
      <w:r>
        <w:t>others</w:t>
      </w:r>
      <w:r>
        <w:rPr>
          <w:spacing w:val="-3"/>
        </w:rPr>
        <w:t xml:space="preserve"> </w:t>
      </w:r>
      <w:r>
        <w:t>in</w:t>
      </w:r>
      <w:r>
        <w:rPr>
          <w:spacing w:val="-3"/>
        </w:rPr>
        <w:t xml:space="preserve"> </w:t>
      </w:r>
      <w:r>
        <w:t>times</w:t>
      </w:r>
      <w:r>
        <w:rPr>
          <w:spacing w:val="-3"/>
        </w:rPr>
        <w:t xml:space="preserve"> </w:t>
      </w:r>
      <w:r>
        <w:t>of</w:t>
      </w:r>
      <w:r>
        <w:rPr>
          <w:spacing w:val="-2"/>
        </w:rPr>
        <w:t xml:space="preserve"> </w:t>
      </w:r>
      <w:r>
        <w:t>distress.</w:t>
      </w:r>
      <w:r>
        <w:rPr>
          <w:spacing w:val="-2"/>
        </w:rPr>
        <w:t xml:space="preserve"> </w:t>
      </w:r>
      <w:r>
        <w:t>We</w:t>
      </w:r>
      <w:r>
        <w:rPr>
          <w:spacing w:val="-3"/>
        </w:rPr>
        <w:t xml:space="preserve"> </w:t>
      </w:r>
      <w:r>
        <w:t>deeply</w:t>
      </w:r>
      <w:r>
        <w:rPr>
          <w:spacing w:val="-3"/>
        </w:rPr>
        <w:t xml:space="preserve"> </w:t>
      </w:r>
      <w:r>
        <w:t>appreciate your interest in our mission programs and hope you will come and be a part of this special place.</w:t>
      </w:r>
    </w:p>
    <w:p w14:paraId="349E7296" w14:textId="77777777" w:rsidR="008517F5" w:rsidRDefault="006539D1">
      <w:pPr>
        <w:pStyle w:val="BodyText"/>
        <w:spacing w:before="157" w:line="259" w:lineRule="auto"/>
        <w:ind w:right="446" w:hanging="1"/>
      </w:pPr>
      <w:r>
        <w:t>While</w:t>
      </w:r>
      <w:r>
        <w:rPr>
          <w:spacing w:val="-2"/>
        </w:rPr>
        <w:t xml:space="preserve"> </w:t>
      </w:r>
      <w:r>
        <w:t>at</w:t>
      </w:r>
      <w:r>
        <w:rPr>
          <w:spacing w:val="-2"/>
        </w:rPr>
        <w:t xml:space="preserve"> </w:t>
      </w:r>
      <w:r>
        <w:t>Sager</w:t>
      </w:r>
      <w:r>
        <w:rPr>
          <w:spacing w:val="-2"/>
        </w:rPr>
        <w:t xml:space="preserve"> </w:t>
      </w:r>
      <w:r>
        <w:t>Brown,</w:t>
      </w:r>
      <w:r>
        <w:rPr>
          <w:spacing w:val="-2"/>
        </w:rPr>
        <w:t xml:space="preserve"> </w:t>
      </w:r>
      <w:r>
        <w:t>you</w:t>
      </w:r>
      <w:r>
        <w:rPr>
          <w:spacing w:val="-2"/>
        </w:rPr>
        <w:t xml:space="preserve"> </w:t>
      </w:r>
      <w:r>
        <w:t>may</w:t>
      </w:r>
      <w:r>
        <w:rPr>
          <w:spacing w:val="-2"/>
        </w:rPr>
        <w:t xml:space="preserve"> </w:t>
      </w:r>
      <w:r>
        <w:t>work</w:t>
      </w:r>
      <w:r>
        <w:rPr>
          <w:spacing w:val="-2"/>
        </w:rPr>
        <w:t xml:space="preserve"> </w:t>
      </w:r>
      <w:r>
        <w:t>in</w:t>
      </w:r>
      <w:r>
        <w:rPr>
          <w:spacing w:val="-2"/>
        </w:rPr>
        <w:t xml:space="preserve"> </w:t>
      </w:r>
      <w:r>
        <w:t>our</w:t>
      </w:r>
      <w:r>
        <w:rPr>
          <w:spacing w:val="-2"/>
        </w:rPr>
        <w:t xml:space="preserve"> </w:t>
      </w:r>
      <w:r>
        <w:t>48,000-</w:t>
      </w:r>
      <w:r>
        <w:rPr>
          <w:spacing w:val="-3"/>
        </w:rPr>
        <w:t xml:space="preserve"> </w:t>
      </w:r>
      <w:r>
        <w:t>square-feet</w:t>
      </w:r>
      <w:r>
        <w:rPr>
          <w:spacing w:val="-3"/>
        </w:rPr>
        <w:t xml:space="preserve"> </w:t>
      </w:r>
      <w:r>
        <w:t>depot</w:t>
      </w:r>
      <w:r>
        <w:rPr>
          <w:spacing w:val="-3"/>
        </w:rPr>
        <w:t xml:space="preserve"> </w:t>
      </w:r>
      <w:r>
        <w:t>receiving,</w:t>
      </w:r>
      <w:r>
        <w:rPr>
          <w:spacing w:val="-3"/>
        </w:rPr>
        <w:t xml:space="preserve"> </w:t>
      </w:r>
      <w:r>
        <w:t>sorting,</w:t>
      </w:r>
      <w:r>
        <w:rPr>
          <w:spacing w:val="-3"/>
        </w:rPr>
        <w:t xml:space="preserve"> </w:t>
      </w:r>
      <w:r>
        <w:t>packing</w:t>
      </w:r>
      <w:r>
        <w:rPr>
          <w:spacing w:val="-3"/>
        </w:rPr>
        <w:t xml:space="preserve"> </w:t>
      </w:r>
      <w:r>
        <w:t>and shipping supplies for disaster relief or you can be part of a community project, such as housing rehabilitation or providing food for older adults.</w:t>
      </w:r>
      <w:r>
        <w:rPr>
          <w:spacing w:val="-4"/>
        </w:rPr>
        <w:t xml:space="preserve"> </w:t>
      </w:r>
      <w:r>
        <w:t>You may do maintenance on our campus or just help as you are able.</w:t>
      </w:r>
      <w:r>
        <w:rPr>
          <w:spacing w:val="-2"/>
        </w:rPr>
        <w:t xml:space="preserve"> </w:t>
      </w:r>
      <w:r>
        <w:t>Your individual spiritual gifts and talents will be coordinated with our ever-changing weekly needs.</w:t>
      </w:r>
    </w:p>
    <w:p w14:paraId="3D9EB57D" w14:textId="77777777" w:rsidR="008517F5" w:rsidRDefault="006539D1">
      <w:pPr>
        <w:pStyle w:val="BodyText"/>
        <w:spacing w:before="153" w:line="259" w:lineRule="auto"/>
        <w:ind w:right="622"/>
      </w:pPr>
      <w:r>
        <w:t>We are eager to welcome you and add your name to a long list of missionaries who care enough to put their faith in action.</w:t>
      </w:r>
      <w:r>
        <w:rPr>
          <w:spacing w:val="-1"/>
        </w:rPr>
        <w:t xml:space="preserve"> </w:t>
      </w:r>
      <w:r>
        <w:t>The work, enthusiasm and love shared during the mission experience will have a profound effect on the lives of the participants. Without a doubt, volunteers will grow in their Christian love and experience spiritual enrichment.</w:t>
      </w:r>
    </w:p>
    <w:p w14:paraId="0CA563D1" w14:textId="77777777" w:rsidR="008517F5" w:rsidRDefault="006539D1">
      <w:pPr>
        <w:pStyle w:val="BodyText"/>
        <w:spacing w:before="160" w:line="259" w:lineRule="auto"/>
        <w:ind w:right="446" w:hanging="1"/>
      </w:pPr>
      <w:r>
        <w:t xml:space="preserve">UMCOR Sager Brown welcomes teams or individuals for short-term mission </w:t>
      </w:r>
      <w:proofErr w:type="gramStart"/>
      <w:r>
        <w:t>experiences</w:t>
      </w:r>
      <w:proofErr w:type="gramEnd"/>
      <w:r>
        <w:t>. Volunteer mission</w:t>
      </w:r>
      <w:r>
        <w:rPr>
          <w:spacing w:val="-4"/>
        </w:rPr>
        <w:t xml:space="preserve"> </w:t>
      </w:r>
      <w:r>
        <w:t>teams</w:t>
      </w:r>
      <w:r>
        <w:rPr>
          <w:spacing w:val="-4"/>
        </w:rPr>
        <w:t xml:space="preserve"> </w:t>
      </w:r>
      <w:r>
        <w:t>stay</w:t>
      </w:r>
      <w:r>
        <w:rPr>
          <w:spacing w:val="-4"/>
        </w:rPr>
        <w:t xml:space="preserve"> </w:t>
      </w:r>
      <w:r>
        <w:t>in</w:t>
      </w:r>
      <w:r>
        <w:rPr>
          <w:spacing w:val="-4"/>
        </w:rPr>
        <w:t xml:space="preserve"> </w:t>
      </w:r>
      <w:r>
        <w:t>a</w:t>
      </w:r>
      <w:r>
        <w:rPr>
          <w:spacing w:val="-2"/>
        </w:rPr>
        <w:t xml:space="preserve"> </w:t>
      </w:r>
      <w:r>
        <w:t>climate-controlled</w:t>
      </w:r>
      <w:r>
        <w:rPr>
          <w:spacing w:val="-3"/>
        </w:rPr>
        <w:t xml:space="preserve"> </w:t>
      </w:r>
      <w:r>
        <w:t>dormitory</w:t>
      </w:r>
      <w:r>
        <w:rPr>
          <w:spacing w:val="-3"/>
        </w:rPr>
        <w:t xml:space="preserve"> </w:t>
      </w:r>
      <w:r>
        <w:t>environment,</w:t>
      </w:r>
      <w:r>
        <w:rPr>
          <w:spacing w:val="-2"/>
        </w:rPr>
        <w:t xml:space="preserve"> </w:t>
      </w:r>
      <w:r>
        <w:t>with</w:t>
      </w:r>
      <w:r>
        <w:rPr>
          <w:spacing w:val="-3"/>
        </w:rPr>
        <w:t xml:space="preserve"> </w:t>
      </w:r>
      <w:r>
        <w:t>centrally</w:t>
      </w:r>
      <w:r>
        <w:rPr>
          <w:spacing w:val="-3"/>
        </w:rPr>
        <w:t xml:space="preserve"> </w:t>
      </w:r>
      <w:r>
        <w:t>located</w:t>
      </w:r>
      <w:r>
        <w:rPr>
          <w:spacing w:val="-3"/>
        </w:rPr>
        <w:t xml:space="preserve"> </w:t>
      </w:r>
      <w:r>
        <w:t>restroom</w:t>
      </w:r>
      <w:r>
        <w:rPr>
          <w:spacing w:val="-3"/>
        </w:rPr>
        <w:t xml:space="preserve"> </w:t>
      </w:r>
      <w:r>
        <w:t xml:space="preserve">and shower facilities. Sager Brown also has </w:t>
      </w:r>
      <w:proofErr w:type="gramStart"/>
      <w:r>
        <w:t>efficiency</w:t>
      </w:r>
      <w:proofErr w:type="gramEnd"/>
      <w:r>
        <w:t xml:space="preserve"> apartments that include a private living area, kitchen, and bathroom.</w:t>
      </w:r>
      <w:r>
        <w:rPr>
          <w:spacing w:val="-2"/>
        </w:rPr>
        <w:t xml:space="preserve"> </w:t>
      </w:r>
      <w:r>
        <w:t>Ten full RV hookups, laundry facilities, meeting rooms and a stand-alone kitchen are also available.</w:t>
      </w:r>
    </w:p>
    <w:p w14:paraId="3FF2EF84" w14:textId="77777777" w:rsidR="008517F5" w:rsidRDefault="006539D1">
      <w:pPr>
        <w:pStyle w:val="BodyText"/>
        <w:spacing w:before="163" w:line="259" w:lineRule="auto"/>
      </w:pPr>
      <w:r>
        <w:t>Volunteers interested in serving UMCOR Sager Brown for an extended time can apply for long-term</w:t>
      </w:r>
      <w:r>
        <w:rPr>
          <w:spacing w:val="80"/>
        </w:rPr>
        <w:t xml:space="preserve"> </w:t>
      </w:r>
      <w:r>
        <w:t>volunteer (LTV) opportunities. Lengths of service range from a month to several months, depending</w:t>
      </w:r>
    </w:p>
    <w:p w14:paraId="65DB6355" w14:textId="77777777" w:rsidR="008517F5" w:rsidRDefault="006539D1">
      <w:pPr>
        <w:pStyle w:val="BodyText"/>
        <w:spacing w:line="259" w:lineRule="auto"/>
        <w:ind w:left="791" w:right="622"/>
      </w:pPr>
      <w:r>
        <w:t>on</w:t>
      </w:r>
      <w:r>
        <w:rPr>
          <w:spacing w:val="-4"/>
        </w:rPr>
        <w:t xml:space="preserve"> </w:t>
      </w:r>
      <w:r>
        <w:t>our</w:t>
      </w:r>
      <w:r>
        <w:rPr>
          <w:spacing w:val="-3"/>
        </w:rPr>
        <w:t xml:space="preserve"> </w:t>
      </w:r>
      <w:r>
        <w:t>needs.</w:t>
      </w:r>
      <w:r>
        <w:rPr>
          <w:spacing w:val="-25"/>
        </w:rPr>
        <w:t xml:space="preserve"> </w:t>
      </w:r>
      <w:r>
        <w:t>Anyone</w:t>
      </w:r>
      <w:r>
        <w:rPr>
          <w:spacing w:val="-3"/>
        </w:rPr>
        <w:t xml:space="preserve"> </w:t>
      </w:r>
      <w:r>
        <w:t>interested</w:t>
      </w:r>
      <w:r>
        <w:rPr>
          <w:spacing w:val="-3"/>
        </w:rPr>
        <w:t xml:space="preserve"> </w:t>
      </w:r>
      <w:r>
        <w:t>in</w:t>
      </w:r>
      <w:r>
        <w:rPr>
          <w:spacing w:val="-3"/>
        </w:rPr>
        <w:t xml:space="preserve"> </w:t>
      </w:r>
      <w:r>
        <w:t>being</w:t>
      </w:r>
      <w:r>
        <w:rPr>
          <w:spacing w:val="-3"/>
        </w:rPr>
        <w:t xml:space="preserve"> </w:t>
      </w:r>
      <w:r>
        <w:t>an</w:t>
      </w:r>
      <w:r>
        <w:rPr>
          <w:spacing w:val="-3"/>
        </w:rPr>
        <w:t xml:space="preserve"> </w:t>
      </w:r>
      <w:r>
        <w:t>LTV</w:t>
      </w:r>
      <w:r>
        <w:rPr>
          <w:spacing w:val="-3"/>
        </w:rPr>
        <w:t xml:space="preserve"> </w:t>
      </w:r>
      <w:r>
        <w:t>may</w:t>
      </w:r>
      <w:r>
        <w:rPr>
          <w:spacing w:val="-3"/>
        </w:rPr>
        <w:t xml:space="preserve"> </w:t>
      </w:r>
      <w:r>
        <w:t>contact</w:t>
      </w:r>
      <w:r>
        <w:rPr>
          <w:spacing w:val="-4"/>
        </w:rPr>
        <w:t xml:space="preserve"> </w:t>
      </w:r>
      <w:r>
        <w:t>the</w:t>
      </w:r>
      <w:r>
        <w:rPr>
          <w:spacing w:val="-3"/>
        </w:rPr>
        <w:t xml:space="preserve"> </w:t>
      </w:r>
      <w:r>
        <w:t>Volunteer</w:t>
      </w:r>
      <w:r>
        <w:rPr>
          <w:spacing w:val="-3"/>
        </w:rPr>
        <w:t xml:space="preserve"> </w:t>
      </w:r>
      <w:r>
        <w:t>Services</w:t>
      </w:r>
      <w:r>
        <w:rPr>
          <w:spacing w:val="-3"/>
        </w:rPr>
        <w:t xml:space="preserve"> </w:t>
      </w:r>
      <w:r>
        <w:t>Department</w:t>
      </w:r>
      <w:r>
        <w:rPr>
          <w:spacing w:val="-4"/>
        </w:rPr>
        <w:t xml:space="preserve"> </w:t>
      </w:r>
      <w:r>
        <w:t xml:space="preserve">at UMCOR Sager Brown </w:t>
      </w:r>
      <w:hyperlink r:id="rId18">
        <w:r>
          <w:t>(</w:t>
        </w:r>
        <w:r>
          <w:rPr>
            <w:color w:val="0000FF"/>
            <w:u w:val="single" w:color="0000FF"/>
          </w:rPr>
          <w:t>volunteers@sagerbrown.org</w:t>
        </w:r>
        <w:r>
          <w:t>)</w:t>
        </w:r>
      </w:hyperlink>
      <w:r>
        <w:t xml:space="preserve"> for details. Room and board are provided </w:t>
      </w:r>
      <w:proofErr w:type="gramStart"/>
      <w:r>
        <w:t>to</w:t>
      </w:r>
      <w:proofErr w:type="gramEnd"/>
      <w:r>
        <w:t xml:space="preserve"> LTVs during their stay.</w:t>
      </w:r>
    </w:p>
    <w:p w14:paraId="2C7E9F8D" w14:textId="77777777" w:rsidR="008517F5" w:rsidRDefault="006539D1">
      <w:pPr>
        <w:pStyle w:val="BodyText"/>
        <w:spacing w:before="161" w:line="259" w:lineRule="auto"/>
        <w:ind w:left="791" w:right="446"/>
      </w:pPr>
      <w:r>
        <w:t>Tobacco use is restricted to designated areas on campus. Safe Sanctuary debriefing is conducted during</w:t>
      </w:r>
      <w:r>
        <w:rPr>
          <w:spacing w:val="-2"/>
        </w:rPr>
        <w:t xml:space="preserve"> </w:t>
      </w:r>
      <w:r>
        <w:t>orientation</w:t>
      </w:r>
      <w:r>
        <w:rPr>
          <w:spacing w:val="-2"/>
        </w:rPr>
        <w:t xml:space="preserve"> </w:t>
      </w:r>
      <w:r>
        <w:t>for</w:t>
      </w:r>
      <w:r>
        <w:rPr>
          <w:spacing w:val="-3"/>
        </w:rPr>
        <w:t xml:space="preserve"> </w:t>
      </w:r>
      <w:r>
        <w:t>both</w:t>
      </w:r>
      <w:r>
        <w:rPr>
          <w:spacing w:val="-3"/>
        </w:rPr>
        <w:t xml:space="preserve"> </w:t>
      </w:r>
      <w:r>
        <w:t>long-term</w:t>
      </w:r>
      <w:r>
        <w:rPr>
          <w:spacing w:val="-4"/>
        </w:rPr>
        <w:t xml:space="preserve"> </w:t>
      </w:r>
      <w:r>
        <w:t>volunteers</w:t>
      </w:r>
      <w:r>
        <w:rPr>
          <w:spacing w:val="-3"/>
        </w:rPr>
        <w:t xml:space="preserve"> </w:t>
      </w:r>
      <w:r>
        <w:t>and</w:t>
      </w:r>
      <w:r>
        <w:rPr>
          <w:spacing w:val="-3"/>
        </w:rPr>
        <w:t xml:space="preserve"> </w:t>
      </w:r>
      <w:r>
        <w:t>short-term</w:t>
      </w:r>
      <w:r>
        <w:rPr>
          <w:spacing w:val="-4"/>
        </w:rPr>
        <w:t xml:space="preserve"> </w:t>
      </w:r>
      <w:r>
        <w:t>volunteers.</w:t>
      </w:r>
      <w:r>
        <w:rPr>
          <w:spacing w:val="-3"/>
        </w:rPr>
        <w:t xml:space="preserve"> </w:t>
      </w:r>
      <w:r>
        <w:t>Guests</w:t>
      </w:r>
      <w:r>
        <w:rPr>
          <w:spacing w:val="-3"/>
        </w:rPr>
        <w:t xml:space="preserve"> </w:t>
      </w:r>
      <w:r>
        <w:t>using</w:t>
      </w:r>
      <w:r>
        <w:rPr>
          <w:spacing w:val="-3"/>
        </w:rPr>
        <w:t xml:space="preserve"> </w:t>
      </w:r>
      <w:proofErr w:type="gramStart"/>
      <w:r>
        <w:t>an</w:t>
      </w:r>
      <w:r>
        <w:rPr>
          <w:spacing w:val="-3"/>
        </w:rPr>
        <w:t xml:space="preserve"> </w:t>
      </w:r>
      <w:r>
        <w:t>RV</w:t>
      </w:r>
      <w:proofErr w:type="gramEnd"/>
      <w:r>
        <w:rPr>
          <w:spacing w:val="-3"/>
        </w:rPr>
        <w:t xml:space="preserve"> </w:t>
      </w:r>
      <w:r>
        <w:t>space are allowed to have pets with them, but pets must always be on a leash and are not allowed in any buildings on campus.</w:t>
      </w:r>
    </w:p>
    <w:p w14:paraId="10BBBEBD" w14:textId="77777777" w:rsidR="008517F5" w:rsidRDefault="008517F5">
      <w:pPr>
        <w:pStyle w:val="BodyText"/>
        <w:spacing w:before="244"/>
        <w:ind w:left="0"/>
      </w:pPr>
    </w:p>
    <w:p w14:paraId="0D911C53" w14:textId="77777777" w:rsidR="008517F5" w:rsidRDefault="006539D1">
      <w:pPr>
        <w:pStyle w:val="Heading3"/>
        <w:spacing w:line="314" w:lineRule="exact"/>
        <w:ind w:left="791"/>
      </w:pPr>
      <w:r>
        <w:rPr>
          <w:color w:val="2F5496"/>
        </w:rPr>
        <w:t>Check-In/Out</w:t>
      </w:r>
      <w:r>
        <w:rPr>
          <w:color w:val="2F5496"/>
          <w:spacing w:val="-9"/>
        </w:rPr>
        <w:t xml:space="preserve"> </w:t>
      </w:r>
      <w:r>
        <w:rPr>
          <w:color w:val="2F5496"/>
        </w:rPr>
        <w:t>and</w:t>
      </w:r>
      <w:r>
        <w:rPr>
          <w:color w:val="2F5496"/>
          <w:spacing w:val="-8"/>
        </w:rPr>
        <w:t xml:space="preserve"> </w:t>
      </w:r>
      <w:r>
        <w:rPr>
          <w:color w:val="2F5496"/>
        </w:rPr>
        <w:t>Daily</w:t>
      </w:r>
      <w:r>
        <w:rPr>
          <w:color w:val="2F5496"/>
          <w:spacing w:val="-8"/>
        </w:rPr>
        <w:t xml:space="preserve"> </w:t>
      </w:r>
      <w:r>
        <w:rPr>
          <w:color w:val="2F5496"/>
          <w:spacing w:val="-2"/>
        </w:rPr>
        <w:t>Schedule</w:t>
      </w:r>
    </w:p>
    <w:p w14:paraId="12F85075" w14:textId="45E032C4" w:rsidR="008517F5" w:rsidRDefault="006539D1">
      <w:pPr>
        <w:pStyle w:val="BodyText"/>
        <w:spacing w:line="259" w:lineRule="auto"/>
        <w:ind w:left="791" w:right="446"/>
      </w:pPr>
      <w:r>
        <w:t>UMCOR Sager Brown offers a five-night mission experience beginning Sunday evening (check</w:t>
      </w:r>
      <w:r w:rsidR="008A6290">
        <w:t>-</w:t>
      </w:r>
      <w:r>
        <w:t xml:space="preserve">in </w:t>
      </w:r>
      <w:r>
        <w:rPr>
          <w:spacing w:val="-2"/>
        </w:rPr>
        <w:t>between</w:t>
      </w:r>
      <w:r>
        <w:rPr>
          <w:spacing w:val="-14"/>
        </w:rPr>
        <w:t xml:space="preserve"> </w:t>
      </w:r>
      <w:r>
        <w:rPr>
          <w:spacing w:val="-2"/>
        </w:rPr>
        <w:t>3-5</w:t>
      </w:r>
      <w:r>
        <w:rPr>
          <w:spacing w:val="-13"/>
        </w:rPr>
        <w:t xml:space="preserve"> </w:t>
      </w:r>
      <w:r>
        <w:rPr>
          <w:spacing w:val="-2"/>
        </w:rPr>
        <w:t>p.m.)</w:t>
      </w:r>
      <w:r>
        <w:rPr>
          <w:spacing w:val="-13"/>
        </w:rPr>
        <w:t xml:space="preserve"> </w:t>
      </w:r>
      <w:r>
        <w:rPr>
          <w:spacing w:val="-2"/>
        </w:rPr>
        <w:t>and</w:t>
      </w:r>
      <w:r>
        <w:rPr>
          <w:spacing w:val="-14"/>
        </w:rPr>
        <w:t xml:space="preserve"> </w:t>
      </w:r>
      <w:r>
        <w:rPr>
          <w:spacing w:val="-2"/>
        </w:rPr>
        <w:t>ending</w:t>
      </w:r>
      <w:r>
        <w:rPr>
          <w:spacing w:val="-13"/>
        </w:rPr>
        <w:t xml:space="preserve"> </w:t>
      </w:r>
      <w:r>
        <w:rPr>
          <w:spacing w:val="-2"/>
        </w:rPr>
        <w:t>Friday</w:t>
      </w:r>
      <w:r>
        <w:rPr>
          <w:spacing w:val="-13"/>
        </w:rPr>
        <w:t xml:space="preserve"> </w:t>
      </w:r>
      <w:r>
        <w:rPr>
          <w:color w:val="2B2B2B"/>
          <w:spacing w:val="-2"/>
        </w:rPr>
        <w:t>at</w:t>
      </w:r>
      <w:r>
        <w:rPr>
          <w:color w:val="2B2B2B"/>
          <w:spacing w:val="-13"/>
        </w:rPr>
        <w:t xml:space="preserve"> </w:t>
      </w:r>
      <w:r>
        <w:rPr>
          <w:color w:val="2B2B2B"/>
          <w:spacing w:val="-2"/>
        </w:rPr>
        <w:t>noon.</w:t>
      </w:r>
      <w:r>
        <w:rPr>
          <w:color w:val="2B2B2B"/>
          <w:spacing w:val="-14"/>
        </w:rPr>
        <w:t xml:space="preserve"> </w:t>
      </w:r>
      <w:r>
        <w:rPr>
          <w:spacing w:val="-2"/>
        </w:rPr>
        <w:t>Volunteer</w:t>
      </w:r>
      <w:r>
        <w:rPr>
          <w:spacing w:val="2"/>
        </w:rPr>
        <w:t xml:space="preserve"> </w:t>
      </w:r>
      <w:r>
        <w:rPr>
          <w:spacing w:val="-2"/>
        </w:rPr>
        <w:t>hours</w:t>
      </w:r>
      <w:r>
        <w:t xml:space="preserve"> </w:t>
      </w:r>
      <w:r>
        <w:rPr>
          <w:spacing w:val="-2"/>
        </w:rPr>
        <w:t>at</w:t>
      </w:r>
      <w:r>
        <w:t xml:space="preserve"> </w:t>
      </w:r>
      <w:r>
        <w:rPr>
          <w:spacing w:val="-2"/>
        </w:rPr>
        <w:t>UMCOR</w:t>
      </w:r>
      <w:r>
        <w:t xml:space="preserve"> </w:t>
      </w:r>
      <w:r>
        <w:rPr>
          <w:spacing w:val="-2"/>
        </w:rPr>
        <w:t>Sager</w:t>
      </w:r>
      <w:r>
        <w:t xml:space="preserve"> </w:t>
      </w:r>
      <w:r>
        <w:rPr>
          <w:spacing w:val="-2"/>
        </w:rPr>
        <w:t>Brown</w:t>
      </w:r>
      <w:r>
        <w:t xml:space="preserve"> </w:t>
      </w:r>
      <w:r>
        <w:rPr>
          <w:spacing w:val="-2"/>
        </w:rPr>
        <w:t>are</w:t>
      </w:r>
      <w:r>
        <w:t xml:space="preserve"> </w:t>
      </w:r>
      <w:r>
        <w:rPr>
          <w:spacing w:val="-2"/>
        </w:rPr>
        <w:t>from</w:t>
      </w:r>
      <w:r>
        <w:t xml:space="preserve"> </w:t>
      </w:r>
      <w:r>
        <w:rPr>
          <w:spacing w:val="-2"/>
        </w:rPr>
        <w:t>8:15</w:t>
      </w:r>
      <w:r>
        <w:rPr>
          <w:spacing w:val="-14"/>
        </w:rPr>
        <w:t xml:space="preserve"> </w:t>
      </w:r>
      <w:r>
        <w:rPr>
          <w:spacing w:val="-2"/>
        </w:rPr>
        <w:t xml:space="preserve">to </w:t>
      </w:r>
      <w:r>
        <w:t>11:30 a.m. and 1 to 3:30 p.m., with a lunch break from noon to 1 p.m. On Friday, work in the depot ends at 3 p.m.</w:t>
      </w:r>
      <w:r>
        <w:rPr>
          <w:spacing w:val="-1"/>
        </w:rPr>
        <w:t xml:space="preserve"> </w:t>
      </w:r>
      <w:r>
        <w:t>Time is needed to clean and restock supplies for the next workday.</w:t>
      </w:r>
    </w:p>
    <w:p w14:paraId="5B3343BC" w14:textId="77777777" w:rsidR="008517F5" w:rsidRDefault="006539D1">
      <w:pPr>
        <w:pStyle w:val="BodyText"/>
        <w:spacing w:before="154" w:line="256" w:lineRule="auto"/>
        <w:ind w:left="791" w:right="446"/>
      </w:pPr>
      <w:r>
        <w:t>After</w:t>
      </w:r>
      <w:r>
        <w:rPr>
          <w:spacing w:val="-3"/>
        </w:rPr>
        <w:t xml:space="preserve"> </w:t>
      </w:r>
      <w:r>
        <w:t>normal</w:t>
      </w:r>
      <w:r>
        <w:rPr>
          <w:spacing w:val="-3"/>
        </w:rPr>
        <w:t xml:space="preserve"> </w:t>
      </w:r>
      <w:r>
        <w:t>mission</w:t>
      </w:r>
      <w:r>
        <w:rPr>
          <w:spacing w:val="-3"/>
        </w:rPr>
        <w:t xml:space="preserve"> </w:t>
      </w:r>
      <w:r>
        <w:t>work</w:t>
      </w:r>
      <w:r>
        <w:rPr>
          <w:spacing w:val="-3"/>
        </w:rPr>
        <w:t xml:space="preserve"> </w:t>
      </w:r>
      <w:r>
        <w:t>hours,</w:t>
      </w:r>
      <w:r>
        <w:rPr>
          <w:spacing w:val="-3"/>
        </w:rPr>
        <w:t xml:space="preserve"> </w:t>
      </w:r>
      <w:r>
        <w:t>on</w:t>
      </w:r>
      <w:r>
        <w:rPr>
          <w:spacing w:val="-3"/>
        </w:rPr>
        <w:t xml:space="preserve"> </w:t>
      </w:r>
      <w:r>
        <w:t>Mondays,</w:t>
      </w:r>
      <w:r>
        <w:rPr>
          <w:spacing w:val="-11"/>
        </w:rPr>
        <w:t xml:space="preserve"> </w:t>
      </w:r>
      <w:r>
        <w:t>Tuesdays,</w:t>
      </w:r>
      <w:r>
        <w:rPr>
          <w:spacing w:val="-4"/>
        </w:rPr>
        <w:t xml:space="preserve"> </w:t>
      </w:r>
      <w:r>
        <w:t>and</w:t>
      </w:r>
      <w:r>
        <w:rPr>
          <w:spacing w:val="-10"/>
        </w:rPr>
        <w:t xml:space="preserve"> </w:t>
      </w:r>
      <w:r>
        <w:t>Thursdays,</w:t>
      </w:r>
      <w:r>
        <w:rPr>
          <w:spacing w:val="-4"/>
        </w:rPr>
        <w:t xml:space="preserve"> </w:t>
      </w:r>
      <w:r>
        <w:t>from</w:t>
      </w:r>
      <w:r>
        <w:rPr>
          <w:spacing w:val="-4"/>
        </w:rPr>
        <w:t xml:space="preserve"> </w:t>
      </w:r>
      <w:r>
        <w:t>3:30</w:t>
      </w:r>
      <w:r>
        <w:rPr>
          <w:spacing w:val="-3"/>
        </w:rPr>
        <w:t xml:space="preserve"> </w:t>
      </w:r>
      <w:r>
        <w:t>to</w:t>
      </w:r>
      <w:r>
        <w:rPr>
          <w:spacing w:val="-3"/>
        </w:rPr>
        <w:t xml:space="preserve"> </w:t>
      </w:r>
      <w:r>
        <w:t>4:30</w:t>
      </w:r>
      <w:r>
        <w:rPr>
          <w:spacing w:val="-3"/>
        </w:rPr>
        <w:t xml:space="preserve"> </w:t>
      </w:r>
      <w:r>
        <w:t>p.m.,</w:t>
      </w:r>
      <w:r>
        <w:rPr>
          <w:spacing w:val="-4"/>
        </w:rPr>
        <w:t xml:space="preserve"> </w:t>
      </w:r>
      <w:r>
        <w:t>the Gift Shop is open for apparel, donated crafts, jewelry, salsa and other souvenirs. Purchases are by cash, check, debit or credit card.</w:t>
      </w:r>
    </w:p>
    <w:p w14:paraId="58BA7C15" w14:textId="77777777" w:rsidR="008517F5" w:rsidRDefault="006539D1">
      <w:pPr>
        <w:pStyle w:val="BodyText"/>
        <w:spacing w:before="165" w:line="259" w:lineRule="auto"/>
      </w:pPr>
      <w:r>
        <w:t>Teams</w:t>
      </w:r>
      <w:r>
        <w:rPr>
          <w:spacing w:val="40"/>
        </w:rPr>
        <w:t xml:space="preserve"> </w:t>
      </w:r>
      <w:r>
        <w:t>will</w:t>
      </w:r>
      <w:r>
        <w:rPr>
          <w:spacing w:val="40"/>
        </w:rPr>
        <w:t xml:space="preserve"> </w:t>
      </w:r>
      <w:r>
        <w:t>have</w:t>
      </w:r>
      <w:r>
        <w:rPr>
          <w:spacing w:val="40"/>
        </w:rPr>
        <w:t xml:space="preserve"> </w:t>
      </w:r>
      <w:r>
        <w:t>an</w:t>
      </w:r>
      <w:r>
        <w:rPr>
          <w:spacing w:val="40"/>
        </w:rPr>
        <w:t xml:space="preserve"> </w:t>
      </w:r>
      <w:r>
        <w:t>opportunity</w:t>
      </w:r>
      <w:r>
        <w:rPr>
          <w:spacing w:val="40"/>
        </w:rPr>
        <w:t xml:space="preserve"> </w:t>
      </w:r>
      <w:r>
        <w:t>to</w:t>
      </w:r>
      <w:r>
        <w:rPr>
          <w:spacing w:val="40"/>
        </w:rPr>
        <w:t xml:space="preserve"> </w:t>
      </w:r>
      <w:r>
        <w:t>do</w:t>
      </w:r>
      <w:r>
        <w:rPr>
          <w:spacing w:val="40"/>
        </w:rPr>
        <w:t xml:space="preserve"> </w:t>
      </w:r>
      <w:r>
        <w:t>some</w:t>
      </w:r>
      <w:r>
        <w:rPr>
          <w:spacing w:val="40"/>
        </w:rPr>
        <w:t xml:space="preserve"> </w:t>
      </w:r>
      <w:r>
        <w:t>sightseeing</w:t>
      </w:r>
      <w:r>
        <w:rPr>
          <w:spacing w:val="40"/>
        </w:rPr>
        <w:t xml:space="preserve"> </w:t>
      </w:r>
      <w:r>
        <w:t>and</w:t>
      </w:r>
      <w:r>
        <w:rPr>
          <w:spacing w:val="40"/>
        </w:rPr>
        <w:t xml:space="preserve"> </w:t>
      </w:r>
      <w:r>
        <w:t>touring</w:t>
      </w:r>
      <w:r>
        <w:rPr>
          <w:spacing w:val="40"/>
        </w:rPr>
        <w:t xml:space="preserve"> </w:t>
      </w:r>
      <w:r>
        <w:t>of</w:t>
      </w:r>
      <w:r>
        <w:rPr>
          <w:spacing w:val="40"/>
        </w:rPr>
        <w:t xml:space="preserve"> </w:t>
      </w:r>
      <w:r>
        <w:t>the</w:t>
      </w:r>
      <w:r>
        <w:rPr>
          <w:spacing w:val="40"/>
        </w:rPr>
        <w:t xml:space="preserve"> </w:t>
      </w:r>
      <w:r>
        <w:t>area</w:t>
      </w:r>
      <w:r>
        <w:rPr>
          <w:spacing w:val="40"/>
        </w:rPr>
        <w:t xml:space="preserve"> </w:t>
      </w:r>
      <w:r>
        <w:t>if</w:t>
      </w:r>
      <w:r>
        <w:rPr>
          <w:spacing w:val="40"/>
        </w:rPr>
        <w:t xml:space="preserve"> </w:t>
      </w:r>
      <w:r>
        <w:t>they</w:t>
      </w:r>
      <w:r>
        <w:rPr>
          <w:spacing w:val="40"/>
        </w:rPr>
        <w:t xml:space="preserve"> </w:t>
      </w:r>
      <w:r>
        <w:t>choose.</w:t>
      </w:r>
      <w:r>
        <w:rPr>
          <w:spacing w:val="40"/>
        </w:rPr>
        <w:t xml:space="preserve"> </w:t>
      </w:r>
      <w:r>
        <w:t>We recommend that this be done on Wednesday since no meal will be served on Wednesday evening.</w:t>
      </w:r>
    </w:p>
    <w:p w14:paraId="053703FB" w14:textId="77777777" w:rsidR="008517F5" w:rsidRDefault="006539D1">
      <w:pPr>
        <w:pStyle w:val="BodyText"/>
        <w:spacing w:line="259" w:lineRule="auto"/>
        <w:ind w:right="622"/>
      </w:pPr>
      <w:r>
        <w:t>Work</w:t>
      </w:r>
      <w:r>
        <w:rPr>
          <w:spacing w:val="-10"/>
        </w:rPr>
        <w:t xml:space="preserve"> </w:t>
      </w:r>
      <w:r>
        <w:t>is</w:t>
      </w:r>
      <w:r>
        <w:rPr>
          <w:spacing w:val="-10"/>
        </w:rPr>
        <w:t xml:space="preserve"> </w:t>
      </w:r>
      <w:r>
        <w:t>always</w:t>
      </w:r>
      <w:r>
        <w:rPr>
          <w:spacing w:val="-10"/>
        </w:rPr>
        <w:t xml:space="preserve"> </w:t>
      </w:r>
      <w:r>
        <w:t>available</w:t>
      </w:r>
      <w:r>
        <w:rPr>
          <w:spacing w:val="-10"/>
        </w:rPr>
        <w:t xml:space="preserve"> </w:t>
      </w:r>
      <w:r>
        <w:t>on</w:t>
      </w:r>
      <w:r>
        <w:rPr>
          <w:spacing w:val="-10"/>
        </w:rPr>
        <w:t xml:space="preserve"> </w:t>
      </w:r>
      <w:r>
        <w:t>Wednesday</w:t>
      </w:r>
      <w:r>
        <w:rPr>
          <w:spacing w:val="-10"/>
        </w:rPr>
        <w:t xml:space="preserve"> </w:t>
      </w:r>
      <w:r>
        <w:t>morning</w:t>
      </w:r>
      <w:r>
        <w:rPr>
          <w:spacing w:val="-10"/>
        </w:rPr>
        <w:t xml:space="preserve"> </w:t>
      </w:r>
      <w:r>
        <w:t>and</w:t>
      </w:r>
      <w:r>
        <w:rPr>
          <w:spacing w:val="-10"/>
        </w:rPr>
        <w:t xml:space="preserve"> </w:t>
      </w:r>
      <w:r>
        <w:t>afternoon</w:t>
      </w:r>
      <w:r>
        <w:rPr>
          <w:spacing w:val="-10"/>
        </w:rPr>
        <w:t xml:space="preserve"> </w:t>
      </w:r>
      <w:r>
        <w:t>for</w:t>
      </w:r>
      <w:r>
        <w:rPr>
          <w:spacing w:val="-10"/>
        </w:rPr>
        <w:t xml:space="preserve"> </w:t>
      </w:r>
      <w:r>
        <w:t>those</w:t>
      </w:r>
      <w:r>
        <w:rPr>
          <w:spacing w:val="-16"/>
        </w:rPr>
        <w:t xml:space="preserve"> </w:t>
      </w:r>
      <w:r>
        <w:t>who</w:t>
      </w:r>
      <w:r>
        <w:rPr>
          <w:spacing w:val="-15"/>
        </w:rPr>
        <w:t xml:space="preserve"> </w:t>
      </w:r>
      <w:r>
        <w:t>do</w:t>
      </w:r>
      <w:r>
        <w:rPr>
          <w:spacing w:val="-15"/>
        </w:rPr>
        <w:t xml:space="preserve"> </w:t>
      </w:r>
      <w:r>
        <w:t>not</w:t>
      </w:r>
      <w:r>
        <w:rPr>
          <w:spacing w:val="-16"/>
        </w:rPr>
        <w:t xml:space="preserve"> </w:t>
      </w:r>
      <w:r>
        <w:t>desire recreational activities.</w:t>
      </w:r>
    </w:p>
    <w:p w14:paraId="2AA05933" w14:textId="77777777" w:rsidR="008517F5" w:rsidRDefault="008517F5">
      <w:pPr>
        <w:pStyle w:val="BodyText"/>
        <w:spacing w:line="259" w:lineRule="auto"/>
        <w:sectPr w:rsidR="008517F5">
          <w:pgSz w:w="12240" w:h="15840"/>
          <w:pgMar w:top="1080" w:right="720" w:bottom="1740" w:left="360" w:header="0" w:footer="1409" w:gutter="0"/>
          <w:cols w:space="720"/>
        </w:sectPr>
      </w:pPr>
    </w:p>
    <w:p w14:paraId="648AC906" w14:textId="77777777" w:rsidR="008517F5" w:rsidRDefault="006539D1">
      <w:pPr>
        <w:pStyle w:val="BodyText"/>
        <w:spacing w:before="83" w:line="259" w:lineRule="auto"/>
        <w:ind w:left="791" w:right="446"/>
      </w:pPr>
      <w:r>
        <w:lastRenderedPageBreak/>
        <w:t>Our</w:t>
      </w:r>
      <w:r>
        <w:rPr>
          <w:spacing w:val="-3"/>
        </w:rPr>
        <w:t xml:space="preserve"> </w:t>
      </w:r>
      <w:r>
        <w:t>week</w:t>
      </w:r>
      <w:r>
        <w:rPr>
          <w:spacing w:val="-4"/>
        </w:rPr>
        <w:t xml:space="preserve"> </w:t>
      </w:r>
      <w:r>
        <w:t>culminates</w:t>
      </w:r>
      <w:r>
        <w:rPr>
          <w:spacing w:val="-3"/>
        </w:rPr>
        <w:t xml:space="preserve"> </w:t>
      </w:r>
      <w:r>
        <w:t>with</w:t>
      </w:r>
      <w:r>
        <w:rPr>
          <w:spacing w:val="-3"/>
        </w:rPr>
        <w:t xml:space="preserve"> </w:t>
      </w:r>
      <w:r>
        <w:t>Vesper</w:t>
      </w:r>
      <w:r>
        <w:rPr>
          <w:spacing w:val="-3"/>
        </w:rPr>
        <w:t xml:space="preserve"> </w:t>
      </w:r>
      <w:r>
        <w:t>services,</w:t>
      </w:r>
      <w:r>
        <w:rPr>
          <w:spacing w:val="-3"/>
        </w:rPr>
        <w:t xml:space="preserve"> </w:t>
      </w:r>
      <w:r>
        <w:t>a</w:t>
      </w:r>
      <w:r>
        <w:rPr>
          <w:spacing w:val="-3"/>
        </w:rPr>
        <w:t xml:space="preserve"> </w:t>
      </w:r>
      <w:r>
        <w:t>time</w:t>
      </w:r>
      <w:r>
        <w:rPr>
          <w:spacing w:val="-3"/>
        </w:rPr>
        <w:t xml:space="preserve"> </w:t>
      </w:r>
      <w:r>
        <w:t>of</w:t>
      </w:r>
      <w:r>
        <w:rPr>
          <w:spacing w:val="-3"/>
        </w:rPr>
        <w:t xml:space="preserve"> </w:t>
      </w:r>
      <w:r>
        <w:t>sharing</w:t>
      </w:r>
      <w:r>
        <w:rPr>
          <w:spacing w:val="-3"/>
        </w:rPr>
        <w:t xml:space="preserve"> </w:t>
      </w:r>
      <w:r>
        <w:t>and</w:t>
      </w:r>
      <w:r>
        <w:rPr>
          <w:spacing w:val="-3"/>
        </w:rPr>
        <w:t xml:space="preserve"> </w:t>
      </w:r>
      <w:r>
        <w:t>Holy</w:t>
      </w:r>
      <w:r>
        <w:rPr>
          <w:spacing w:val="-3"/>
        </w:rPr>
        <w:t xml:space="preserve"> </w:t>
      </w:r>
      <w:r>
        <w:t>Communion</w:t>
      </w:r>
      <w:r>
        <w:rPr>
          <w:spacing w:val="-3"/>
        </w:rPr>
        <w:t xml:space="preserve"> </w:t>
      </w:r>
      <w:r>
        <w:t>in</w:t>
      </w:r>
      <w:r>
        <w:rPr>
          <w:spacing w:val="-3"/>
        </w:rPr>
        <w:t xml:space="preserve"> </w:t>
      </w:r>
      <w:r>
        <w:t>Jubilee</w:t>
      </w:r>
      <w:r>
        <w:rPr>
          <w:spacing w:val="-3"/>
        </w:rPr>
        <w:t xml:space="preserve"> </w:t>
      </w:r>
      <w:r>
        <w:t>Chapel on Thursday evening. The service is planned by volunteers and designed to inspire the talents of mission team members. Clergy are encouraged to assist in the communion service.</w:t>
      </w:r>
    </w:p>
    <w:p w14:paraId="3B4EE0AB" w14:textId="77777777" w:rsidR="008517F5" w:rsidRDefault="008517F5">
      <w:pPr>
        <w:pStyle w:val="BodyText"/>
        <w:ind w:left="0"/>
      </w:pPr>
    </w:p>
    <w:p w14:paraId="5C0DD2C4" w14:textId="77777777" w:rsidR="008517F5" w:rsidRDefault="008517F5">
      <w:pPr>
        <w:pStyle w:val="BodyText"/>
        <w:spacing w:before="95"/>
        <w:ind w:left="0"/>
      </w:pPr>
    </w:p>
    <w:p w14:paraId="195B9075" w14:textId="77777777" w:rsidR="008517F5" w:rsidRDefault="006539D1">
      <w:pPr>
        <w:pStyle w:val="Heading3"/>
        <w:spacing w:before="1" w:line="317" w:lineRule="exact"/>
      </w:pPr>
      <w:r>
        <w:rPr>
          <w:color w:val="2F5496"/>
        </w:rPr>
        <w:t>Leadership</w:t>
      </w:r>
      <w:r>
        <w:rPr>
          <w:color w:val="2F5496"/>
          <w:spacing w:val="-15"/>
        </w:rPr>
        <w:t xml:space="preserve"> </w:t>
      </w:r>
      <w:r>
        <w:rPr>
          <w:color w:val="2F5496"/>
          <w:spacing w:val="-2"/>
        </w:rPr>
        <w:t>Responsibilities</w:t>
      </w:r>
    </w:p>
    <w:p w14:paraId="68C19784" w14:textId="77777777" w:rsidR="008517F5" w:rsidRDefault="006539D1">
      <w:pPr>
        <w:pStyle w:val="BodyText"/>
        <w:spacing w:line="259" w:lineRule="auto"/>
        <w:ind w:right="622"/>
      </w:pPr>
      <w:r>
        <w:t>UMCOR</w:t>
      </w:r>
      <w:r>
        <w:rPr>
          <w:spacing w:val="-4"/>
        </w:rPr>
        <w:t xml:space="preserve"> </w:t>
      </w:r>
      <w:r>
        <w:t>Sager</w:t>
      </w:r>
      <w:r>
        <w:rPr>
          <w:spacing w:val="-4"/>
        </w:rPr>
        <w:t xml:space="preserve"> </w:t>
      </w:r>
      <w:r>
        <w:t>Brown</w:t>
      </w:r>
      <w:r>
        <w:rPr>
          <w:spacing w:val="-4"/>
        </w:rPr>
        <w:t xml:space="preserve"> </w:t>
      </w:r>
      <w:r>
        <w:t>welcomes</w:t>
      </w:r>
      <w:r>
        <w:rPr>
          <w:spacing w:val="-4"/>
        </w:rPr>
        <w:t xml:space="preserve"> </w:t>
      </w:r>
      <w:r>
        <w:t>teams</w:t>
      </w:r>
      <w:r>
        <w:rPr>
          <w:spacing w:val="-4"/>
        </w:rPr>
        <w:t xml:space="preserve"> </w:t>
      </w:r>
      <w:r>
        <w:t>of</w:t>
      </w:r>
      <w:r>
        <w:rPr>
          <w:spacing w:val="-4"/>
        </w:rPr>
        <w:t xml:space="preserve"> </w:t>
      </w:r>
      <w:r>
        <w:t>all</w:t>
      </w:r>
      <w:r>
        <w:rPr>
          <w:spacing w:val="-4"/>
        </w:rPr>
        <w:t xml:space="preserve"> </w:t>
      </w:r>
      <w:r>
        <w:t>ages.</w:t>
      </w:r>
      <w:r>
        <w:rPr>
          <w:spacing w:val="-4"/>
        </w:rPr>
        <w:t xml:space="preserve"> </w:t>
      </w:r>
      <w:r>
        <w:t>We</w:t>
      </w:r>
      <w:r>
        <w:rPr>
          <w:spacing w:val="-4"/>
        </w:rPr>
        <w:t xml:space="preserve"> </w:t>
      </w:r>
      <w:r>
        <w:t>serve</w:t>
      </w:r>
      <w:r>
        <w:rPr>
          <w:spacing w:val="-5"/>
        </w:rPr>
        <w:t xml:space="preserve"> </w:t>
      </w:r>
      <w:r>
        <w:t>ecumenical</w:t>
      </w:r>
      <w:r>
        <w:rPr>
          <w:spacing w:val="-4"/>
        </w:rPr>
        <w:t xml:space="preserve"> </w:t>
      </w:r>
      <w:r>
        <w:t>intergenerational</w:t>
      </w:r>
      <w:r>
        <w:rPr>
          <w:spacing w:val="-4"/>
        </w:rPr>
        <w:t xml:space="preserve"> </w:t>
      </w:r>
      <w:r>
        <w:t>groups, youth fellowships, college students, adult groups, and church, district, and conference teams.</w:t>
      </w:r>
    </w:p>
    <w:p w14:paraId="65DE99F0" w14:textId="77777777" w:rsidR="008517F5" w:rsidRDefault="006539D1">
      <w:pPr>
        <w:pStyle w:val="BodyText"/>
      </w:pPr>
      <w:r>
        <w:t>Individuals</w:t>
      </w:r>
      <w:r>
        <w:rPr>
          <w:spacing w:val="-6"/>
        </w:rPr>
        <w:t xml:space="preserve"> </w:t>
      </w:r>
      <w:r>
        <w:t>are</w:t>
      </w:r>
      <w:r>
        <w:rPr>
          <w:spacing w:val="-6"/>
        </w:rPr>
        <w:t xml:space="preserve"> </w:t>
      </w:r>
      <w:r>
        <w:t>also</w:t>
      </w:r>
      <w:r>
        <w:rPr>
          <w:spacing w:val="-6"/>
        </w:rPr>
        <w:t xml:space="preserve"> </w:t>
      </w:r>
      <w:r>
        <w:rPr>
          <w:spacing w:val="-2"/>
        </w:rPr>
        <w:t>welcome.</w:t>
      </w:r>
    </w:p>
    <w:p w14:paraId="27C4771D" w14:textId="77777777" w:rsidR="008517F5" w:rsidRDefault="006539D1">
      <w:pPr>
        <w:pStyle w:val="BodyText"/>
        <w:spacing w:before="174" w:line="259" w:lineRule="auto"/>
        <w:ind w:right="725"/>
      </w:pPr>
      <w:r>
        <w:t>Due</w:t>
      </w:r>
      <w:r>
        <w:rPr>
          <w:spacing w:val="-2"/>
        </w:rPr>
        <w:t xml:space="preserve"> </w:t>
      </w:r>
      <w:r>
        <w:t>to</w:t>
      </w:r>
      <w:r>
        <w:rPr>
          <w:spacing w:val="-2"/>
        </w:rPr>
        <w:t xml:space="preserve"> </w:t>
      </w:r>
      <w:r>
        <w:t>the</w:t>
      </w:r>
      <w:r>
        <w:rPr>
          <w:spacing w:val="-2"/>
        </w:rPr>
        <w:t xml:space="preserve"> </w:t>
      </w:r>
      <w:r>
        <w:t>nature</w:t>
      </w:r>
      <w:r>
        <w:rPr>
          <w:spacing w:val="-2"/>
        </w:rPr>
        <w:t xml:space="preserve"> </w:t>
      </w:r>
      <w:r>
        <w:t>of</w:t>
      </w:r>
      <w:r>
        <w:rPr>
          <w:spacing w:val="-2"/>
        </w:rPr>
        <w:t xml:space="preserve"> </w:t>
      </w:r>
      <w:r>
        <w:t>the</w:t>
      </w:r>
      <w:r>
        <w:rPr>
          <w:spacing w:val="-2"/>
        </w:rPr>
        <w:t xml:space="preserve"> </w:t>
      </w:r>
      <w:r>
        <w:t>work</w:t>
      </w:r>
      <w:r>
        <w:rPr>
          <w:spacing w:val="-2"/>
        </w:rPr>
        <w:t xml:space="preserve"> </w:t>
      </w:r>
      <w:r>
        <w:t>at</w:t>
      </w:r>
      <w:r>
        <w:rPr>
          <w:spacing w:val="-2"/>
        </w:rPr>
        <w:t xml:space="preserve"> </w:t>
      </w:r>
      <w:r>
        <w:t>UMCOR</w:t>
      </w:r>
      <w:r>
        <w:rPr>
          <w:spacing w:val="-2"/>
        </w:rPr>
        <w:t xml:space="preserve"> </w:t>
      </w:r>
      <w:r>
        <w:t>Sager</w:t>
      </w:r>
      <w:r>
        <w:rPr>
          <w:spacing w:val="-2"/>
        </w:rPr>
        <w:t xml:space="preserve"> </w:t>
      </w:r>
      <w:r>
        <w:t>Brown,</w:t>
      </w:r>
      <w:r>
        <w:rPr>
          <w:spacing w:val="-2"/>
        </w:rPr>
        <w:t xml:space="preserve"> </w:t>
      </w:r>
      <w:r>
        <w:t>one</w:t>
      </w:r>
      <w:r>
        <w:rPr>
          <w:spacing w:val="-2"/>
        </w:rPr>
        <w:t xml:space="preserve"> </w:t>
      </w:r>
      <w:r>
        <w:t>adult</w:t>
      </w:r>
      <w:r>
        <w:rPr>
          <w:spacing w:val="-2"/>
        </w:rPr>
        <w:t xml:space="preserve"> </w:t>
      </w:r>
      <w:r>
        <w:t>(at</w:t>
      </w:r>
      <w:r>
        <w:rPr>
          <w:spacing w:val="-2"/>
        </w:rPr>
        <w:t xml:space="preserve"> </w:t>
      </w:r>
      <w:r>
        <w:t>least</w:t>
      </w:r>
      <w:r>
        <w:rPr>
          <w:spacing w:val="-2"/>
        </w:rPr>
        <w:t xml:space="preserve"> </w:t>
      </w:r>
      <w:r>
        <w:t>21</w:t>
      </w:r>
      <w:r>
        <w:rPr>
          <w:spacing w:val="-2"/>
        </w:rPr>
        <w:t xml:space="preserve"> </w:t>
      </w:r>
      <w:r>
        <w:t>years</w:t>
      </w:r>
      <w:r>
        <w:rPr>
          <w:spacing w:val="-2"/>
        </w:rPr>
        <w:t xml:space="preserve"> </w:t>
      </w:r>
      <w:r>
        <w:t>old</w:t>
      </w:r>
      <w:r>
        <w:rPr>
          <w:spacing w:val="-2"/>
        </w:rPr>
        <w:t xml:space="preserve"> </w:t>
      </w:r>
      <w:r>
        <w:t>and</w:t>
      </w:r>
      <w:r>
        <w:rPr>
          <w:spacing w:val="-2"/>
        </w:rPr>
        <w:t xml:space="preserve"> </w:t>
      </w:r>
      <w:r>
        <w:t>at</w:t>
      </w:r>
      <w:r>
        <w:rPr>
          <w:spacing w:val="-2"/>
        </w:rPr>
        <w:t xml:space="preserve"> </w:t>
      </w:r>
      <w:r>
        <w:t>least five</w:t>
      </w:r>
      <w:r>
        <w:rPr>
          <w:spacing w:val="-3"/>
        </w:rPr>
        <w:t xml:space="preserve"> </w:t>
      </w:r>
      <w:r>
        <w:t>years</w:t>
      </w:r>
      <w:r>
        <w:rPr>
          <w:spacing w:val="-3"/>
        </w:rPr>
        <w:t xml:space="preserve"> </w:t>
      </w:r>
      <w:r>
        <w:t>older</w:t>
      </w:r>
      <w:r>
        <w:rPr>
          <w:spacing w:val="-3"/>
        </w:rPr>
        <w:t xml:space="preserve"> </w:t>
      </w:r>
      <w:r>
        <w:t>than</w:t>
      </w:r>
      <w:r>
        <w:rPr>
          <w:spacing w:val="-3"/>
        </w:rPr>
        <w:t xml:space="preserve"> </w:t>
      </w:r>
      <w:r>
        <w:t>the</w:t>
      </w:r>
      <w:r>
        <w:rPr>
          <w:spacing w:val="-3"/>
        </w:rPr>
        <w:t xml:space="preserve"> </w:t>
      </w:r>
      <w:r>
        <w:t>oldest</w:t>
      </w:r>
      <w:r>
        <w:rPr>
          <w:spacing w:val="-3"/>
        </w:rPr>
        <w:t xml:space="preserve"> </w:t>
      </w:r>
      <w:r>
        <w:t>youth</w:t>
      </w:r>
      <w:r>
        <w:rPr>
          <w:spacing w:val="-3"/>
        </w:rPr>
        <w:t xml:space="preserve"> </w:t>
      </w:r>
      <w:r>
        <w:t>they</w:t>
      </w:r>
      <w:r>
        <w:rPr>
          <w:spacing w:val="-3"/>
        </w:rPr>
        <w:t xml:space="preserve"> </w:t>
      </w:r>
      <w:r>
        <w:t>are</w:t>
      </w:r>
      <w:r>
        <w:rPr>
          <w:spacing w:val="-3"/>
        </w:rPr>
        <w:t xml:space="preserve"> </w:t>
      </w:r>
      <w:r>
        <w:t>supervising)</w:t>
      </w:r>
      <w:r>
        <w:rPr>
          <w:spacing w:val="-3"/>
        </w:rPr>
        <w:t xml:space="preserve"> </w:t>
      </w:r>
      <w:r>
        <w:t>must</w:t>
      </w:r>
      <w:r>
        <w:rPr>
          <w:spacing w:val="-3"/>
        </w:rPr>
        <w:t xml:space="preserve"> </w:t>
      </w:r>
      <w:r>
        <w:t>accompany</w:t>
      </w:r>
      <w:r>
        <w:rPr>
          <w:spacing w:val="-3"/>
        </w:rPr>
        <w:t xml:space="preserve"> </w:t>
      </w:r>
      <w:r>
        <w:t>every</w:t>
      </w:r>
      <w:r>
        <w:rPr>
          <w:spacing w:val="-3"/>
        </w:rPr>
        <w:t xml:space="preserve"> </w:t>
      </w:r>
      <w:r>
        <w:t>five</w:t>
      </w:r>
      <w:r>
        <w:rPr>
          <w:spacing w:val="-3"/>
        </w:rPr>
        <w:t xml:space="preserve"> </w:t>
      </w:r>
      <w:r>
        <w:t>youth</w:t>
      </w:r>
      <w:r>
        <w:rPr>
          <w:spacing w:val="-3"/>
        </w:rPr>
        <w:t xml:space="preserve"> </w:t>
      </w:r>
      <w:r>
        <w:t xml:space="preserve">(ages 12-18). (For instance, if the oldest child is 17, the adult must be at least 22 to count as an adult </w:t>
      </w:r>
      <w:r>
        <w:rPr>
          <w:spacing w:val="-2"/>
        </w:rPr>
        <w:t>supervisor.)</w:t>
      </w:r>
    </w:p>
    <w:p w14:paraId="371A4EBB" w14:textId="77777777" w:rsidR="008517F5" w:rsidRDefault="006539D1">
      <w:pPr>
        <w:pStyle w:val="BodyText"/>
        <w:spacing w:before="160" w:line="259" w:lineRule="auto"/>
        <w:ind w:right="446"/>
      </w:pPr>
      <w:r>
        <w:t>Adults must provide 24-hour supervision of youth teams. We always require a minimum of two adults in</w:t>
      </w:r>
      <w:r>
        <w:rPr>
          <w:spacing w:val="-3"/>
        </w:rPr>
        <w:t xml:space="preserve"> </w:t>
      </w:r>
      <w:r>
        <w:t>areas</w:t>
      </w:r>
      <w:r>
        <w:rPr>
          <w:spacing w:val="-3"/>
        </w:rPr>
        <w:t xml:space="preserve"> </w:t>
      </w:r>
      <w:r>
        <w:t>where</w:t>
      </w:r>
      <w:r>
        <w:rPr>
          <w:spacing w:val="-3"/>
        </w:rPr>
        <w:t xml:space="preserve"> </w:t>
      </w:r>
      <w:r>
        <w:t>children</w:t>
      </w:r>
      <w:r>
        <w:rPr>
          <w:spacing w:val="-3"/>
        </w:rPr>
        <w:t xml:space="preserve"> </w:t>
      </w:r>
      <w:r>
        <w:t>are</w:t>
      </w:r>
      <w:r>
        <w:rPr>
          <w:spacing w:val="-3"/>
        </w:rPr>
        <w:t xml:space="preserve"> </w:t>
      </w:r>
      <w:r>
        <w:t>located.</w:t>
      </w:r>
      <w:r>
        <w:rPr>
          <w:spacing w:val="-3"/>
        </w:rPr>
        <w:t xml:space="preserve"> </w:t>
      </w:r>
      <w:r>
        <w:t>Married</w:t>
      </w:r>
      <w:r>
        <w:rPr>
          <w:spacing w:val="-3"/>
        </w:rPr>
        <w:t xml:space="preserve"> </w:t>
      </w:r>
      <w:r>
        <w:t>couples</w:t>
      </w:r>
      <w:r>
        <w:rPr>
          <w:spacing w:val="-3"/>
        </w:rPr>
        <w:t xml:space="preserve"> </w:t>
      </w:r>
      <w:r>
        <w:t>can</w:t>
      </w:r>
      <w:r>
        <w:rPr>
          <w:spacing w:val="-3"/>
        </w:rPr>
        <w:t xml:space="preserve"> </w:t>
      </w:r>
      <w:r>
        <w:t>only</w:t>
      </w:r>
      <w:r>
        <w:rPr>
          <w:spacing w:val="-3"/>
        </w:rPr>
        <w:t xml:space="preserve"> </w:t>
      </w:r>
      <w:r>
        <w:t>be</w:t>
      </w:r>
      <w:r>
        <w:rPr>
          <w:spacing w:val="-3"/>
        </w:rPr>
        <w:t xml:space="preserve"> </w:t>
      </w:r>
      <w:r>
        <w:t>considered</w:t>
      </w:r>
      <w:r>
        <w:rPr>
          <w:spacing w:val="-3"/>
        </w:rPr>
        <w:t xml:space="preserve"> </w:t>
      </w:r>
      <w:r>
        <w:t>as</w:t>
      </w:r>
      <w:r>
        <w:rPr>
          <w:spacing w:val="-3"/>
        </w:rPr>
        <w:t xml:space="preserve"> </w:t>
      </w:r>
      <w:r>
        <w:t>one</w:t>
      </w:r>
      <w:r>
        <w:rPr>
          <w:spacing w:val="-3"/>
        </w:rPr>
        <w:t xml:space="preserve"> </w:t>
      </w:r>
      <w:r>
        <w:t>chaperone</w:t>
      </w:r>
      <w:r>
        <w:rPr>
          <w:spacing w:val="-3"/>
        </w:rPr>
        <w:t xml:space="preserve"> </w:t>
      </w:r>
      <w:r>
        <w:t>when counting</w:t>
      </w:r>
      <w:r>
        <w:rPr>
          <w:spacing w:val="-1"/>
        </w:rPr>
        <w:t xml:space="preserve"> </w:t>
      </w:r>
      <w:r>
        <w:t>the</w:t>
      </w:r>
      <w:r>
        <w:rPr>
          <w:spacing w:val="-1"/>
        </w:rPr>
        <w:t xml:space="preserve"> </w:t>
      </w:r>
      <w:r>
        <w:t>number</w:t>
      </w:r>
      <w:r>
        <w:rPr>
          <w:spacing w:val="-1"/>
        </w:rPr>
        <w:t xml:space="preserve"> </w:t>
      </w:r>
      <w:r>
        <w:t>of</w:t>
      </w:r>
      <w:r>
        <w:rPr>
          <w:spacing w:val="-1"/>
        </w:rPr>
        <w:t xml:space="preserve"> </w:t>
      </w:r>
      <w:r>
        <w:t>chaperones</w:t>
      </w:r>
      <w:r>
        <w:rPr>
          <w:spacing w:val="-1"/>
        </w:rPr>
        <w:t xml:space="preserve"> </w:t>
      </w:r>
      <w:r>
        <w:t>needed</w:t>
      </w:r>
      <w:r>
        <w:rPr>
          <w:spacing w:val="-1"/>
        </w:rPr>
        <w:t xml:space="preserve"> </w:t>
      </w:r>
      <w:r>
        <w:t>for</w:t>
      </w:r>
      <w:r>
        <w:rPr>
          <w:spacing w:val="-1"/>
        </w:rPr>
        <w:t xml:space="preserve"> </w:t>
      </w:r>
      <w:r>
        <w:t>a</w:t>
      </w:r>
      <w:r>
        <w:rPr>
          <w:spacing w:val="-1"/>
        </w:rPr>
        <w:t xml:space="preserve"> </w:t>
      </w:r>
      <w:r>
        <w:t>group.</w:t>
      </w:r>
      <w:r>
        <w:rPr>
          <w:spacing w:val="-1"/>
        </w:rPr>
        <w:t xml:space="preserve"> </w:t>
      </w:r>
      <w:r>
        <w:t>In</w:t>
      </w:r>
      <w:r>
        <w:rPr>
          <w:spacing w:val="-1"/>
        </w:rPr>
        <w:t xml:space="preserve"> </w:t>
      </w:r>
      <w:r>
        <w:t>family</w:t>
      </w:r>
      <w:r>
        <w:rPr>
          <w:spacing w:val="-1"/>
        </w:rPr>
        <w:t xml:space="preserve"> </w:t>
      </w:r>
      <w:r>
        <w:t>groups,</w:t>
      </w:r>
      <w:r>
        <w:rPr>
          <w:spacing w:val="-1"/>
        </w:rPr>
        <w:t xml:space="preserve"> </w:t>
      </w:r>
      <w:r>
        <w:t>it</w:t>
      </w:r>
      <w:r>
        <w:rPr>
          <w:spacing w:val="-1"/>
        </w:rPr>
        <w:t xml:space="preserve"> </w:t>
      </w:r>
      <w:r>
        <w:t>is</w:t>
      </w:r>
      <w:r>
        <w:rPr>
          <w:spacing w:val="-1"/>
        </w:rPr>
        <w:t xml:space="preserve"> </w:t>
      </w:r>
      <w:r>
        <w:t>the</w:t>
      </w:r>
      <w:r>
        <w:rPr>
          <w:spacing w:val="-1"/>
        </w:rPr>
        <w:t xml:space="preserve"> </w:t>
      </w:r>
      <w:r>
        <w:t>responsibility</w:t>
      </w:r>
      <w:r>
        <w:rPr>
          <w:spacing w:val="-1"/>
        </w:rPr>
        <w:t xml:space="preserve"> </w:t>
      </w:r>
      <w:r>
        <w:t>of</w:t>
      </w:r>
      <w:r>
        <w:rPr>
          <w:spacing w:val="-1"/>
        </w:rPr>
        <w:t xml:space="preserve"> </w:t>
      </w:r>
      <w:r>
        <w:t>the parents to provide 24-hour supervision of children and youth. Team leaders are responsible for any disciplinary action needed.</w:t>
      </w:r>
    </w:p>
    <w:p w14:paraId="074B2272" w14:textId="77777777" w:rsidR="008517F5" w:rsidRDefault="008517F5">
      <w:pPr>
        <w:pStyle w:val="BodyText"/>
        <w:spacing w:before="191"/>
        <w:ind w:left="0"/>
      </w:pPr>
    </w:p>
    <w:p w14:paraId="68751FF7" w14:textId="77777777" w:rsidR="008517F5" w:rsidRDefault="006539D1">
      <w:pPr>
        <w:pStyle w:val="Heading3"/>
        <w:spacing w:line="317" w:lineRule="exact"/>
      </w:pPr>
      <w:r>
        <w:rPr>
          <w:color w:val="2F5496"/>
        </w:rPr>
        <w:t>Background</w:t>
      </w:r>
      <w:r>
        <w:rPr>
          <w:color w:val="2F5496"/>
          <w:spacing w:val="-16"/>
        </w:rPr>
        <w:t xml:space="preserve"> </w:t>
      </w:r>
      <w:r>
        <w:rPr>
          <w:color w:val="2F5496"/>
          <w:spacing w:val="-2"/>
        </w:rPr>
        <w:t>Checks</w:t>
      </w:r>
    </w:p>
    <w:p w14:paraId="70583B8B" w14:textId="77777777" w:rsidR="008517F5" w:rsidRDefault="006539D1">
      <w:pPr>
        <w:pStyle w:val="BodyText"/>
        <w:spacing w:line="259" w:lineRule="auto"/>
        <w:ind w:right="446"/>
      </w:pPr>
      <w:r>
        <w:t>To</w:t>
      </w:r>
      <w:r>
        <w:rPr>
          <w:spacing w:val="-4"/>
        </w:rPr>
        <w:t xml:space="preserve"> </w:t>
      </w:r>
      <w:r>
        <w:t>provide</w:t>
      </w:r>
      <w:r>
        <w:rPr>
          <w:spacing w:val="-4"/>
        </w:rPr>
        <w:t xml:space="preserve"> </w:t>
      </w:r>
      <w:r>
        <w:t>a</w:t>
      </w:r>
      <w:r>
        <w:rPr>
          <w:spacing w:val="-4"/>
        </w:rPr>
        <w:t xml:space="preserve"> </w:t>
      </w:r>
      <w:r>
        <w:t>“safe</w:t>
      </w:r>
      <w:r>
        <w:rPr>
          <w:spacing w:val="-4"/>
        </w:rPr>
        <w:t xml:space="preserve"> </w:t>
      </w:r>
      <w:r>
        <w:t>space”</w:t>
      </w:r>
      <w:r>
        <w:rPr>
          <w:spacing w:val="-4"/>
        </w:rPr>
        <w:t xml:space="preserve"> </w:t>
      </w:r>
      <w:r>
        <w:t>for</w:t>
      </w:r>
      <w:r>
        <w:rPr>
          <w:spacing w:val="-4"/>
        </w:rPr>
        <w:t xml:space="preserve"> </w:t>
      </w:r>
      <w:r>
        <w:t>all</w:t>
      </w:r>
      <w:r>
        <w:rPr>
          <w:spacing w:val="-4"/>
        </w:rPr>
        <w:t xml:space="preserve"> </w:t>
      </w:r>
      <w:r>
        <w:t>people</w:t>
      </w:r>
      <w:r>
        <w:rPr>
          <w:spacing w:val="-4"/>
        </w:rPr>
        <w:t xml:space="preserve"> </w:t>
      </w:r>
      <w:r>
        <w:t>volunteering</w:t>
      </w:r>
      <w:r>
        <w:rPr>
          <w:spacing w:val="-4"/>
        </w:rPr>
        <w:t xml:space="preserve"> </w:t>
      </w:r>
      <w:r>
        <w:t>on</w:t>
      </w:r>
      <w:r>
        <w:rPr>
          <w:spacing w:val="-4"/>
        </w:rPr>
        <w:t xml:space="preserve"> </w:t>
      </w:r>
      <w:r>
        <w:t>the</w:t>
      </w:r>
      <w:r>
        <w:rPr>
          <w:spacing w:val="-4"/>
        </w:rPr>
        <w:t xml:space="preserve"> </w:t>
      </w:r>
      <w:r>
        <w:t>UMCOR</w:t>
      </w:r>
      <w:r>
        <w:rPr>
          <w:spacing w:val="-4"/>
        </w:rPr>
        <w:t xml:space="preserve"> </w:t>
      </w:r>
      <w:r>
        <w:t>Sager</w:t>
      </w:r>
      <w:r>
        <w:rPr>
          <w:spacing w:val="-4"/>
        </w:rPr>
        <w:t xml:space="preserve"> </w:t>
      </w:r>
      <w:r>
        <w:t>Brown</w:t>
      </w:r>
      <w:r>
        <w:rPr>
          <w:spacing w:val="-4"/>
        </w:rPr>
        <w:t xml:space="preserve"> </w:t>
      </w:r>
      <w:r>
        <w:t>campus,</w:t>
      </w:r>
      <w:r>
        <w:rPr>
          <w:spacing w:val="-3"/>
        </w:rPr>
        <w:t xml:space="preserve"> </w:t>
      </w:r>
      <w:r>
        <w:t>as</w:t>
      </w:r>
      <w:r>
        <w:rPr>
          <w:spacing w:val="-4"/>
        </w:rPr>
        <w:t xml:space="preserve"> </w:t>
      </w:r>
      <w:r>
        <w:t>well</w:t>
      </w:r>
      <w:r>
        <w:rPr>
          <w:spacing w:val="-4"/>
        </w:rPr>
        <w:t xml:space="preserve"> </w:t>
      </w:r>
      <w:r>
        <w:t>as acting in accordance with Safe Sanctuary Policy, all volunteers age 18 and older are required to submit a recent (within three years of visit) screening background check. Background checks will remain on file and valid for three years from the date of background check.</w:t>
      </w:r>
    </w:p>
    <w:p w14:paraId="03F12428" w14:textId="77777777" w:rsidR="008517F5" w:rsidRDefault="006539D1">
      <w:pPr>
        <w:pStyle w:val="BodyText"/>
        <w:spacing w:before="155" w:line="259" w:lineRule="auto"/>
      </w:pPr>
      <w:r>
        <w:t>Those</w:t>
      </w:r>
      <w:r>
        <w:rPr>
          <w:spacing w:val="-5"/>
        </w:rPr>
        <w:t xml:space="preserve"> </w:t>
      </w:r>
      <w:r>
        <w:t>needing</w:t>
      </w:r>
      <w:r>
        <w:rPr>
          <w:spacing w:val="-5"/>
        </w:rPr>
        <w:t xml:space="preserve"> </w:t>
      </w:r>
      <w:r>
        <w:t>assistance</w:t>
      </w:r>
      <w:r>
        <w:rPr>
          <w:spacing w:val="-5"/>
        </w:rPr>
        <w:t xml:space="preserve"> </w:t>
      </w:r>
      <w:r>
        <w:t>with</w:t>
      </w:r>
      <w:r>
        <w:rPr>
          <w:spacing w:val="-5"/>
        </w:rPr>
        <w:t xml:space="preserve"> </w:t>
      </w:r>
      <w:r>
        <w:t>securing</w:t>
      </w:r>
      <w:r>
        <w:rPr>
          <w:spacing w:val="-5"/>
        </w:rPr>
        <w:t xml:space="preserve"> </w:t>
      </w:r>
      <w:r>
        <w:t>their</w:t>
      </w:r>
      <w:r>
        <w:rPr>
          <w:spacing w:val="-5"/>
        </w:rPr>
        <w:t xml:space="preserve"> </w:t>
      </w:r>
      <w:r>
        <w:t>background</w:t>
      </w:r>
      <w:r>
        <w:rPr>
          <w:spacing w:val="-5"/>
        </w:rPr>
        <w:t xml:space="preserve"> </w:t>
      </w:r>
      <w:r>
        <w:t>check</w:t>
      </w:r>
      <w:r>
        <w:rPr>
          <w:spacing w:val="-5"/>
        </w:rPr>
        <w:t xml:space="preserve"> </w:t>
      </w:r>
      <w:r>
        <w:t>should</w:t>
      </w:r>
      <w:r>
        <w:rPr>
          <w:spacing w:val="-5"/>
        </w:rPr>
        <w:t xml:space="preserve"> </w:t>
      </w:r>
      <w:r>
        <w:t>contact</w:t>
      </w:r>
      <w:r>
        <w:rPr>
          <w:spacing w:val="-5"/>
        </w:rPr>
        <w:t xml:space="preserve"> </w:t>
      </w:r>
      <w:r>
        <w:t>the</w:t>
      </w:r>
      <w:r>
        <w:rPr>
          <w:spacing w:val="-5"/>
        </w:rPr>
        <w:t xml:space="preserve"> </w:t>
      </w:r>
      <w:r>
        <w:t>Volunteer</w:t>
      </w:r>
      <w:r>
        <w:rPr>
          <w:spacing w:val="-5"/>
        </w:rPr>
        <w:t xml:space="preserve"> </w:t>
      </w:r>
      <w:r>
        <w:t xml:space="preserve">Service Department by email at </w:t>
      </w:r>
      <w:hyperlink r:id="rId19">
        <w:r>
          <w:rPr>
            <w:color w:val="074FD1"/>
            <w:u w:val="single" w:color="074FD1"/>
          </w:rPr>
          <w:t>volunteers@sagerbrown.org</w:t>
        </w:r>
        <w:r>
          <w:t>.</w:t>
        </w:r>
      </w:hyperlink>
    </w:p>
    <w:p w14:paraId="5504D24B" w14:textId="77777777" w:rsidR="008517F5" w:rsidRDefault="006539D1">
      <w:pPr>
        <w:pStyle w:val="BodyText"/>
        <w:spacing w:before="159" w:line="259" w:lineRule="auto"/>
        <w:ind w:right="446"/>
      </w:pPr>
      <w:r>
        <w:t>We</w:t>
      </w:r>
      <w:r>
        <w:rPr>
          <w:spacing w:val="-3"/>
        </w:rPr>
        <w:t xml:space="preserve"> </w:t>
      </w:r>
      <w:r>
        <w:t>at</w:t>
      </w:r>
      <w:r>
        <w:rPr>
          <w:spacing w:val="-3"/>
        </w:rPr>
        <w:t xml:space="preserve"> </w:t>
      </w:r>
      <w:r>
        <w:t>UMCOR</w:t>
      </w:r>
      <w:r>
        <w:rPr>
          <w:spacing w:val="-3"/>
        </w:rPr>
        <w:t xml:space="preserve"> </w:t>
      </w:r>
      <w:r>
        <w:t>Sager</w:t>
      </w:r>
      <w:r>
        <w:rPr>
          <w:spacing w:val="-3"/>
        </w:rPr>
        <w:t xml:space="preserve"> </w:t>
      </w:r>
      <w:r>
        <w:t>Brown</w:t>
      </w:r>
      <w:r>
        <w:rPr>
          <w:spacing w:val="-3"/>
        </w:rPr>
        <w:t xml:space="preserve"> </w:t>
      </w:r>
      <w:r>
        <w:t>seek</w:t>
      </w:r>
      <w:r>
        <w:rPr>
          <w:spacing w:val="-3"/>
        </w:rPr>
        <w:t xml:space="preserve"> </w:t>
      </w:r>
      <w:r>
        <w:t>to</w:t>
      </w:r>
      <w:r>
        <w:rPr>
          <w:spacing w:val="-3"/>
        </w:rPr>
        <w:t xml:space="preserve"> </w:t>
      </w:r>
      <w:r>
        <w:t>provide</w:t>
      </w:r>
      <w:r>
        <w:rPr>
          <w:spacing w:val="-3"/>
        </w:rPr>
        <w:t xml:space="preserve"> </w:t>
      </w:r>
      <w:r>
        <w:t>an</w:t>
      </w:r>
      <w:r>
        <w:rPr>
          <w:spacing w:val="-3"/>
        </w:rPr>
        <w:t xml:space="preserve"> </w:t>
      </w:r>
      <w:r>
        <w:t>experience</w:t>
      </w:r>
      <w:r>
        <w:rPr>
          <w:spacing w:val="-3"/>
        </w:rPr>
        <w:t xml:space="preserve"> </w:t>
      </w:r>
      <w:r>
        <w:t>that</w:t>
      </w:r>
      <w:r>
        <w:rPr>
          <w:spacing w:val="-3"/>
        </w:rPr>
        <w:t xml:space="preserve"> </w:t>
      </w:r>
      <w:r>
        <w:t>is</w:t>
      </w:r>
      <w:r>
        <w:rPr>
          <w:spacing w:val="-3"/>
        </w:rPr>
        <w:t xml:space="preserve"> </w:t>
      </w:r>
      <w:r>
        <w:t>both</w:t>
      </w:r>
      <w:r>
        <w:rPr>
          <w:spacing w:val="-3"/>
        </w:rPr>
        <w:t xml:space="preserve"> </w:t>
      </w:r>
      <w:r>
        <w:t>spiritually</w:t>
      </w:r>
      <w:r>
        <w:rPr>
          <w:spacing w:val="-3"/>
        </w:rPr>
        <w:t xml:space="preserve"> </w:t>
      </w:r>
      <w:r>
        <w:t>transformative</w:t>
      </w:r>
      <w:r>
        <w:rPr>
          <w:spacing w:val="-3"/>
        </w:rPr>
        <w:t xml:space="preserve"> </w:t>
      </w:r>
      <w:r>
        <w:t>and safe. If you have questions or concerns, please don’t hesitate to contact us at the above email.</w:t>
      </w:r>
    </w:p>
    <w:p w14:paraId="35047731" w14:textId="77777777" w:rsidR="008517F5" w:rsidRDefault="008517F5">
      <w:pPr>
        <w:pStyle w:val="BodyText"/>
        <w:spacing w:before="242"/>
        <w:ind w:left="0"/>
      </w:pPr>
    </w:p>
    <w:p w14:paraId="075D5484" w14:textId="77777777" w:rsidR="008517F5" w:rsidRDefault="006539D1">
      <w:pPr>
        <w:pStyle w:val="Heading3"/>
        <w:spacing w:before="1" w:line="318" w:lineRule="exact"/>
      </w:pPr>
      <w:r>
        <w:rPr>
          <w:color w:val="2F5496"/>
        </w:rPr>
        <w:t>Dress</w:t>
      </w:r>
      <w:r>
        <w:rPr>
          <w:color w:val="2F5496"/>
          <w:spacing w:val="-8"/>
        </w:rPr>
        <w:t xml:space="preserve"> </w:t>
      </w:r>
      <w:r>
        <w:rPr>
          <w:color w:val="2F5496"/>
        </w:rPr>
        <w:t>Code</w:t>
      </w:r>
      <w:r>
        <w:rPr>
          <w:color w:val="2F5496"/>
          <w:spacing w:val="-7"/>
        </w:rPr>
        <w:t xml:space="preserve"> </w:t>
      </w:r>
      <w:r>
        <w:rPr>
          <w:color w:val="2F5496"/>
        </w:rPr>
        <w:t>and</w:t>
      </w:r>
      <w:r>
        <w:rPr>
          <w:color w:val="2F5496"/>
          <w:spacing w:val="-7"/>
        </w:rPr>
        <w:t xml:space="preserve"> </w:t>
      </w:r>
      <w:r>
        <w:rPr>
          <w:color w:val="2F5496"/>
        </w:rPr>
        <w:t>Work</w:t>
      </w:r>
      <w:r>
        <w:rPr>
          <w:color w:val="2F5496"/>
          <w:spacing w:val="-7"/>
        </w:rPr>
        <w:t xml:space="preserve"> </w:t>
      </w:r>
      <w:r>
        <w:rPr>
          <w:color w:val="2F5496"/>
          <w:spacing w:val="-2"/>
        </w:rPr>
        <w:t>Participation</w:t>
      </w:r>
    </w:p>
    <w:p w14:paraId="22800AE5" w14:textId="77777777" w:rsidR="008517F5" w:rsidRDefault="006539D1">
      <w:pPr>
        <w:pStyle w:val="BodyText"/>
        <w:spacing w:line="256" w:lineRule="auto"/>
        <w:ind w:right="431"/>
      </w:pPr>
      <w:r>
        <w:t>Please use discretion in the selection of clothing during your stay at Sager Brown. Shirts should always be worn. T-shirts are acceptable attire. Walking shorts or skorts should have a six-inch or longer</w:t>
      </w:r>
      <w:r>
        <w:rPr>
          <w:spacing w:val="-3"/>
        </w:rPr>
        <w:t xml:space="preserve"> </w:t>
      </w:r>
      <w:r>
        <w:t>inseam.</w:t>
      </w:r>
      <w:r>
        <w:rPr>
          <w:spacing w:val="-3"/>
        </w:rPr>
        <w:t xml:space="preserve"> </w:t>
      </w:r>
      <w:r>
        <w:t>Skirts</w:t>
      </w:r>
      <w:r>
        <w:rPr>
          <w:spacing w:val="-3"/>
        </w:rPr>
        <w:t xml:space="preserve"> </w:t>
      </w:r>
      <w:r>
        <w:t>above</w:t>
      </w:r>
      <w:r>
        <w:rPr>
          <w:spacing w:val="-3"/>
        </w:rPr>
        <w:t xml:space="preserve"> </w:t>
      </w:r>
      <w:r>
        <w:t>the</w:t>
      </w:r>
      <w:r>
        <w:rPr>
          <w:spacing w:val="-3"/>
        </w:rPr>
        <w:t xml:space="preserve"> </w:t>
      </w:r>
      <w:r>
        <w:t>knee</w:t>
      </w:r>
      <w:r>
        <w:rPr>
          <w:spacing w:val="-3"/>
        </w:rPr>
        <w:t xml:space="preserve"> </w:t>
      </w:r>
      <w:r>
        <w:t>and</w:t>
      </w:r>
      <w:r>
        <w:rPr>
          <w:spacing w:val="-3"/>
        </w:rPr>
        <w:t xml:space="preserve"> </w:t>
      </w:r>
      <w:r>
        <w:t>full-length</w:t>
      </w:r>
      <w:r>
        <w:rPr>
          <w:spacing w:val="-3"/>
        </w:rPr>
        <w:t xml:space="preserve"> </w:t>
      </w:r>
      <w:r>
        <w:t>pants</w:t>
      </w:r>
      <w:r>
        <w:rPr>
          <w:spacing w:val="-3"/>
        </w:rPr>
        <w:t xml:space="preserve"> </w:t>
      </w:r>
      <w:r>
        <w:t>without</w:t>
      </w:r>
      <w:r>
        <w:rPr>
          <w:spacing w:val="-3"/>
        </w:rPr>
        <w:t xml:space="preserve"> </w:t>
      </w:r>
      <w:r>
        <w:t>holes</w:t>
      </w:r>
      <w:r>
        <w:rPr>
          <w:spacing w:val="-3"/>
        </w:rPr>
        <w:t xml:space="preserve"> </w:t>
      </w:r>
      <w:r>
        <w:t>and</w:t>
      </w:r>
      <w:r>
        <w:rPr>
          <w:spacing w:val="-3"/>
        </w:rPr>
        <w:t xml:space="preserve"> </w:t>
      </w:r>
      <w:r>
        <w:t>cuts</w:t>
      </w:r>
      <w:r>
        <w:rPr>
          <w:spacing w:val="-3"/>
        </w:rPr>
        <w:t xml:space="preserve"> </w:t>
      </w:r>
      <w:r>
        <w:t>are</w:t>
      </w:r>
      <w:r>
        <w:rPr>
          <w:spacing w:val="-3"/>
        </w:rPr>
        <w:t xml:space="preserve"> </w:t>
      </w:r>
      <w:r>
        <w:t>also</w:t>
      </w:r>
      <w:r>
        <w:rPr>
          <w:spacing w:val="-3"/>
        </w:rPr>
        <w:t xml:space="preserve"> </w:t>
      </w:r>
      <w:r>
        <w:t>acceptable.</w:t>
      </w:r>
    </w:p>
    <w:p w14:paraId="252EBCD9" w14:textId="77777777" w:rsidR="008517F5" w:rsidRDefault="006539D1">
      <w:pPr>
        <w:pStyle w:val="BodyText"/>
        <w:spacing w:before="163" w:line="256" w:lineRule="auto"/>
        <w:ind w:right="431"/>
        <w:rPr>
          <w:b/>
        </w:rPr>
      </w:pPr>
      <w:r>
        <w:t>Halter tops and sports bras worn as outer garments are not acceptable. Spandex clothing or sheer tops</w:t>
      </w:r>
      <w:r>
        <w:rPr>
          <w:spacing w:val="-4"/>
        </w:rPr>
        <w:t xml:space="preserve"> </w:t>
      </w:r>
      <w:r>
        <w:t>showing</w:t>
      </w:r>
      <w:r>
        <w:rPr>
          <w:spacing w:val="-4"/>
        </w:rPr>
        <w:t xml:space="preserve"> </w:t>
      </w:r>
      <w:r>
        <w:t>undergarments,</w:t>
      </w:r>
      <w:r>
        <w:rPr>
          <w:spacing w:val="-4"/>
        </w:rPr>
        <w:t xml:space="preserve"> </w:t>
      </w:r>
      <w:r>
        <w:t>along</w:t>
      </w:r>
      <w:r>
        <w:rPr>
          <w:spacing w:val="-4"/>
        </w:rPr>
        <w:t xml:space="preserve"> </w:t>
      </w:r>
      <w:r>
        <w:t>with</w:t>
      </w:r>
      <w:r>
        <w:rPr>
          <w:spacing w:val="-4"/>
        </w:rPr>
        <w:t xml:space="preserve"> </w:t>
      </w:r>
      <w:r>
        <w:t>clothing</w:t>
      </w:r>
      <w:r>
        <w:rPr>
          <w:spacing w:val="-4"/>
        </w:rPr>
        <w:t xml:space="preserve"> </w:t>
      </w:r>
      <w:r>
        <w:t>expressing</w:t>
      </w:r>
      <w:r>
        <w:rPr>
          <w:spacing w:val="-4"/>
        </w:rPr>
        <w:t xml:space="preserve"> </w:t>
      </w:r>
      <w:r>
        <w:t>alcohol/beer</w:t>
      </w:r>
      <w:r>
        <w:rPr>
          <w:spacing w:val="-4"/>
        </w:rPr>
        <w:t xml:space="preserve"> </w:t>
      </w:r>
      <w:r>
        <w:t>slogans</w:t>
      </w:r>
      <w:r>
        <w:rPr>
          <w:spacing w:val="-4"/>
        </w:rPr>
        <w:t xml:space="preserve"> </w:t>
      </w:r>
      <w:r>
        <w:t>and</w:t>
      </w:r>
      <w:r>
        <w:rPr>
          <w:spacing w:val="-4"/>
        </w:rPr>
        <w:t xml:space="preserve"> </w:t>
      </w:r>
      <w:r>
        <w:t>obscenities</w:t>
      </w:r>
      <w:r>
        <w:rPr>
          <w:spacing w:val="-4"/>
        </w:rPr>
        <w:t xml:space="preserve"> </w:t>
      </w:r>
      <w:r>
        <w:t xml:space="preserve">are not acceptable. </w:t>
      </w:r>
      <w:r>
        <w:rPr>
          <w:b/>
        </w:rPr>
        <w:t>Closed-toe shoes are required while working.</w:t>
      </w:r>
    </w:p>
    <w:p w14:paraId="0D0F9984" w14:textId="77777777" w:rsidR="008517F5" w:rsidRDefault="006539D1">
      <w:pPr>
        <w:pStyle w:val="BodyText"/>
        <w:spacing w:before="165" w:line="259" w:lineRule="auto"/>
        <w:ind w:right="622"/>
      </w:pPr>
      <w:r>
        <w:t>All</w:t>
      </w:r>
      <w:r>
        <w:rPr>
          <w:spacing w:val="-3"/>
        </w:rPr>
        <w:t xml:space="preserve"> </w:t>
      </w:r>
      <w:r>
        <w:t>volunteers</w:t>
      </w:r>
      <w:r>
        <w:rPr>
          <w:spacing w:val="-3"/>
        </w:rPr>
        <w:t xml:space="preserve"> </w:t>
      </w:r>
      <w:r>
        <w:t>(youth</w:t>
      </w:r>
      <w:r>
        <w:rPr>
          <w:spacing w:val="-3"/>
        </w:rPr>
        <w:t xml:space="preserve"> </w:t>
      </w:r>
      <w:r>
        <w:t>and</w:t>
      </w:r>
      <w:r>
        <w:rPr>
          <w:spacing w:val="-3"/>
        </w:rPr>
        <w:t xml:space="preserve"> </w:t>
      </w:r>
      <w:r>
        <w:t>adults)</w:t>
      </w:r>
      <w:r>
        <w:rPr>
          <w:spacing w:val="-3"/>
        </w:rPr>
        <w:t xml:space="preserve"> </w:t>
      </w:r>
      <w:r>
        <w:t>are</w:t>
      </w:r>
      <w:r>
        <w:rPr>
          <w:spacing w:val="-3"/>
        </w:rPr>
        <w:t xml:space="preserve"> </w:t>
      </w:r>
      <w:r>
        <w:t>encouraged</w:t>
      </w:r>
      <w:r>
        <w:rPr>
          <w:spacing w:val="-3"/>
        </w:rPr>
        <w:t xml:space="preserve"> </w:t>
      </w:r>
      <w:r>
        <w:t>to</w:t>
      </w:r>
      <w:r>
        <w:rPr>
          <w:spacing w:val="-3"/>
        </w:rPr>
        <w:t xml:space="preserve"> </w:t>
      </w:r>
      <w:r>
        <w:t>participate</w:t>
      </w:r>
      <w:r>
        <w:rPr>
          <w:spacing w:val="-3"/>
        </w:rPr>
        <w:t xml:space="preserve"> </w:t>
      </w:r>
      <w:r>
        <w:t>fully</w:t>
      </w:r>
      <w:r>
        <w:rPr>
          <w:spacing w:val="-3"/>
        </w:rPr>
        <w:t xml:space="preserve"> </w:t>
      </w:r>
      <w:r>
        <w:t>in</w:t>
      </w:r>
      <w:r>
        <w:rPr>
          <w:spacing w:val="-3"/>
        </w:rPr>
        <w:t xml:space="preserve"> </w:t>
      </w:r>
      <w:r>
        <w:t>the</w:t>
      </w:r>
      <w:r>
        <w:rPr>
          <w:spacing w:val="-3"/>
        </w:rPr>
        <w:t xml:space="preserve"> </w:t>
      </w:r>
      <w:r>
        <w:t>programs</w:t>
      </w:r>
      <w:r>
        <w:rPr>
          <w:spacing w:val="-3"/>
        </w:rPr>
        <w:t xml:space="preserve"> </w:t>
      </w:r>
      <w:r>
        <w:t>of</w:t>
      </w:r>
      <w:r>
        <w:rPr>
          <w:spacing w:val="-3"/>
        </w:rPr>
        <w:t xml:space="preserve"> </w:t>
      </w:r>
      <w:r>
        <w:t>Sager</w:t>
      </w:r>
      <w:r>
        <w:rPr>
          <w:spacing w:val="-3"/>
        </w:rPr>
        <w:t xml:space="preserve"> </w:t>
      </w:r>
      <w:r>
        <w:t xml:space="preserve">Brown. This includes attendance at meals, kitchen ministry, meetings, work in the depot, community or campus projects, evening gatherings and special events. If any team member cannot fulfill these activities due to health or physical limitations, please </w:t>
      </w:r>
      <w:r>
        <w:rPr>
          <w:color w:val="2B2B2B"/>
        </w:rPr>
        <w:t>notify the Volunteer Services Department.</w:t>
      </w:r>
    </w:p>
    <w:p w14:paraId="2A8117C6" w14:textId="77777777" w:rsidR="008517F5" w:rsidRDefault="008517F5">
      <w:pPr>
        <w:pStyle w:val="BodyText"/>
        <w:spacing w:line="259" w:lineRule="auto"/>
        <w:sectPr w:rsidR="008517F5">
          <w:pgSz w:w="12240" w:h="15840"/>
          <w:pgMar w:top="1060" w:right="720" w:bottom="1740" w:left="360" w:header="0" w:footer="1409" w:gutter="0"/>
          <w:cols w:space="720"/>
        </w:sectPr>
      </w:pPr>
    </w:p>
    <w:p w14:paraId="3579D0F6" w14:textId="77777777" w:rsidR="008517F5" w:rsidRDefault="006539D1">
      <w:pPr>
        <w:pStyle w:val="Heading3"/>
        <w:spacing w:before="75"/>
      </w:pPr>
      <w:r>
        <w:rPr>
          <w:color w:val="2F5496"/>
        </w:rPr>
        <w:lastRenderedPageBreak/>
        <w:t>Food</w:t>
      </w:r>
      <w:r>
        <w:rPr>
          <w:color w:val="2F5496"/>
          <w:spacing w:val="-4"/>
        </w:rPr>
        <w:t xml:space="preserve"> </w:t>
      </w:r>
      <w:r>
        <w:rPr>
          <w:color w:val="2F5496"/>
          <w:spacing w:val="-2"/>
        </w:rPr>
        <w:t>Services</w:t>
      </w:r>
    </w:p>
    <w:p w14:paraId="1D523287" w14:textId="77777777" w:rsidR="008517F5" w:rsidRDefault="006539D1">
      <w:pPr>
        <w:pStyle w:val="BodyText"/>
        <w:spacing w:line="259" w:lineRule="auto"/>
        <w:ind w:right="446"/>
      </w:pPr>
      <w:r>
        <w:t>Each</w:t>
      </w:r>
      <w:r>
        <w:rPr>
          <w:spacing w:val="-2"/>
        </w:rPr>
        <w:t xml:space="preserve"> </w:t>
      </w:r>
      <w:r>
        <w:t>volunteer</w:t>
      </w:r>
      <w:r>
        <w:rPr>
          <w:spacing w:val="-2"/>
        </w:rPr>
        <w:t xml:space="preserve"> </w:t>
      </w:r>
      <w:r>
        <w:t>can</w:t>
      </w:r>
      <w:r>
        <w:rPr>
          <w:spacing w:val="-2"/>
        </w:rPr>
        <w:t xml:space="preserve"> </w:t>
      </w:r>
      <w:r>
        <w:t>elect</w:t>
      </w:r>
      <w:r>
        <w:rPr>
          <w:spacing w:val="-2"/>
        </w:rPr>
        <w:t xml:space="preserve"> </w:t>
      </w:r>
      <w:r>
        <w:t>to</w:t>
      </w:r>
      <w:r>
        <w:rPr>
          <w:spacing w:val="-2"/>
        </w:rPr>
        <w:t xml:space="preserve"> </w:t>
      </w:r>
      <w:r>
        <w:t>eat</w:t>
      </w:r>
      <w:r>
        <w:rPr>
          <w:spacing w:val="-2"/>
        </w:rPr>
        <w:t xml:space="preserve"> </w:t>
      </w:r>
      <w:r>
        <w:t>all</w:t>
      </w:r>
      <w:r>
        <w:rPr>
          <w:spacing w:val="-2"/>
        </w:rPr>
        <w:t xml:space="preserve"> </w:t>
      </w:r>
      <w:r>
        <w:t>meals</w:t>
      </w:r>
      <w:r>
        <w:rPr>
          <w:spacing w:val="-2"/>
        </w:rPr>
        <w:t xml:space="preserve"> </w:t>
      </w:r>
      <w:r>
        <w:t>or</w:t>
      </w:r>
      <w:r>
        <w:rPr>
          <w:spacing w:val="-2"/>
        </w:rPr>
        <w:t xml:space="preserve"> </w:t>
      </w:r>
      <w:r>
        <w:t>no</w:t>
      </w:r>
      <w:r>
        <w:rPr>
          <w:spacing w:val="-2"/>
        </w:rPr>
        <w:t xml:space="preserve"> </w:t>
      </w:r>
      <w:r>
        <w:t>meals.</w:t>
      </w:r>
      <w:r>
        <w:rPr>
          <w:spacing w:val="-6"/>
        </w:rPr>
        <w:t xml:space="preserve"> </w:t>
      </w:r>
      <w:r>
        <w:t>Three</w:t>
      </w:r>
      <w:r>
        <w:rPr>
          <w:spacing w:val="-2"/>
        </w:rPr>
        <w:t xml:space="preserve"> </w:t>
      </w:r>
      <w:r>
        <w:t>meals</w:t>
      </w:r>
      <w:r>
        <w:rPr>
          <w:spacing w:val="-2"/>
        </w:rPr>
        <w:t xml:space="preserve"> </w:t>
      </w:r>
      <w:r>
        <w:t>per</w:t>
      </w:r>
      <w:r>
        <w:rPr>
          <w:spacing w:val="-2"/>
        </w:rPr>
        <w:t xml:space="preserve"> </w:t>
      </w:r>
      <w:r>
        <w:t>day</w:t>
      </w:r>
      <w:r>
        <w:rPr>
          <w:spacing w:val="-2"/>
        </w:rPr>
        <w:t xml:space="preserve"> </w:t>
      </w:r>
      <w:r>
        <w:t>are</w:t>
      </w:r>
      <w:r>
        <w:rPr>
          <w:spacing w:val="-2"/>
        </w:rPr>
        <w:t xml:space="preserve"> </w:t>
      </w:r>
      <w:r>
        <w:t>served</w:t>
      </w:r>
      <w:r>
        <w:rPr>
          <w:spacing w:val="-2"/>
        </w:rPr>
        <w:t xml:space="preserve"> </w:t>
      </w:r>
      <w:r>
        <w:t>in</w:t>
      </w:r>
      <w:r>
        <w:rPr>
          <w:spacing w:val="-2"/>
        </w:rPr>
        <w:t xml:space="preserve"> </w:t>
      </w:r>
      <w:r>
        <w:t>the</w:t>
      </w:r>
      <w:r>
        <w:rPr>
          <w:spacing w:val="-2"/>
        </w:rPr>
        <w:t xml:space="preserve"> </w:t>
      </w:r>
      <w:r>
        <w:t xml:space="preserve">cafeteria Monday through Friday, except Wednesdays and Fridays, when only breakfast and lunch are </w:t>
      </w:r>
      <w:r>
        <w:rPr>
          <w:spacing w:val="-2"/>
        </w:rPr>
        <w:t>available.</w:t>
      </w:r>
    </w:p>
    <w:p w14:paraId="7569319E" w14:textId="77777777" w:rsidR="008517F5" w:rsidRDefault="008517F5">
      <w:pPr>
        <w:pStyle w:val="BodyText"/>
        <w:spacing w:before="175"/>
        <w:ind w:left="0"/>
      </w:pPr>
    </w:p>
    <w:p w14:paraId="5FA16CAA" w14:textId="77777777" w:rsidR="008517F5" w:rsidRDefault="006539D1">
      <w:pPr>
        <w:pStyle w:val="Heading3"/>
        <w:spacing w:before="1"/>
      </w:pPr>
      <w:r>
        <w:rPr>
          <w:color w:val="2F5496"/>
        </w:rPr>
        <w:t>Sleeping</w:t>
      </w:r>
      <w:r>
        <w:rPr>
          <w:color w:val="2F5496"/>
          <w:spacing w:val="-8"/>
        </w:rPr>
        <w:t xml:space="preserve"> </w:t>
      </w:r>
      <w:r>
        <w:rPr>
          <w:color w:val="2F5496"/>
          <w:spacing w:val="-2"/>
        </w:rPr>
        <w:t>Facilities</w:t>
      </w:r>
    </w:p>
    <w:p w14:paraId="4ED28FBF" w14:textId="77777777" w:rsidR="008517F5" w:rsidRDefault="006539D1">
      <w:pPr>
        <w:pStyle w:val="BodyText"/>
        <w:spacing w:line="252" w:lineRule="exact"/>
      </w:pPr>
      <w:r>
        <w:t>The</w:t>
      </w:r>
      <w:r>
        <w:rPr>
          <w:spacing w:val="-6"/>
        </w:rPr>
        <w:t xml:space="preserve"> </w:t>
      </w:r>
      <w:r>
        <w:t>following</w:t>
      </w:r>
      <w:r>
        <w:rPr>
          <w:spacing w:val="-7"/>
        </w:rPr>
        <w:t xml:space="preserve"> </w:t>
      </w:r>
      <w:r>
        <w:t>sleeping</w:t>
      </w:r>
      <w:r>
        <w:rPr>
          <w:spacing w:val="-6"/>
        </w:rPr>
        <w:t xml:space="preserve"> </w:t>
      </w:r>
      <w:r>
        <w:t>facilities</w:t>
      </w:r>
      <w:r>
        <w:rPr>
          <w:spacing w:val="-6"/>
        </w:rPr>
        <w:t xml:space="preserve"> </w:t>
      </w:r>
      <w:r>
        <w:t>are</w:t>
      </w:r>
      <w:r>
        <w:rPr>
          <w:spacing w:val="-6"/>
        </w:rPr>
        <w:t xml:space="preserve"> </w:t>
      </w:r>
      <w:r>
        <w:t>available</w:t>
      </w:r>
      <w:r>
        <w:rPr>
          <w:spacing w:val="-6"/>
        </w:rPr>
        <w:t xml:space="preserve"> </w:t>
      </w:r>
      <w:r>
        <w:t>at</w:t>
      </w:r>
      <w:r>
        <w:rPr>
          <w:spacing w:val="-6"/>
        </w:rPr>
        <w:t xml:space="preserve"> </w:t>
      </w:r>
      <w:r>
        <w:t>UMCOR</w:t>
      </w:r>
      <w:r>
        <w:rPr>
          <w:spacing w:val="-6"/>
        </w:rPr>
        <w:t xml:space="preserve"> </w:t>
      </w:r>
      <w:r>
        <w:t>Sager</w:t>
      </w:r>
      <w:r>
        <w:rPr>
          <w:spacing w:val="-6"/>
        </w:rPr>
        <w:t xml:space="preserve"> </w:t>
      </w:r>
      <w:r>
        <w:rPr>
          <w:spacing w:val="-2"/>
        </w:rPr>
        <w:t>Brown:</w:t>
      </w:r>
    </w:p>
    <w:p w14:paraId="7EE171FE" w14:textId="77777777" w:rsidR="008517F5" w:rsidRDefault="008517F5">
      <w:pPr>
        <w:pStyle w:val="BodyText"/>
        <w:spacing w:before="6"/>
        <w:ind w:left="0"/>
        <w:rPr>
          <w:sz w:val="15"/>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6452"/>
      </w:tblGrid>
      <w:tr w:rsidR="008517F5" w14:paraId="56E6A837" w14:textId="77777777">
        <w:trPr>
          <w:trHeight w:val="426"/>
        </w:trPr>
        <w:tc>
          <w:tcPr>
            <w:tcW w:w="3082" w:type="dxa"/>
          </w:tcPr>
          <w:p w14:paraId="29DF14C9" w14:textId="77777777" w:rsidR="008517F5" w:rsidRDefault="006539D1">
            <w:pPr>
              <w:pStyle w:val="TableParagraph"/>
              <w:spacing w:before="33"/>
              <w:ind w:left="110"/>
              <w:rPr>
                <w:b/>
              </w:rPr>
            </w:pPr>
            <w:r>
              <w:rPr>
                <w:b/>
                <w:spacing w:val="-2"/>
              </w:rPr>
              <w:t>Facility</w:t>
            </w:r>
          </w:p>
        </w:tc>
        <w:tc>
          <w:tcPr>
            <w:tcW w:w="6452" w:type="dxa"/>
          </w:tcPr>
          <w:p w14:paraId="6E2D3211" w14:textId="77777777" w:rsidR="008517F5" w:rsidRDefault="006539D1">
            <w:pPr>
              <w:pStyle w:val="TableParagraph"/>
              <w:spacing w:before="33"/>
              <w:ind w:left="109"/>
              <w:rPr>
                <w:b/>
              </w:rPr>
            </w:pPr>
            <w:r>
              <w:rPr>
                <w:b/>
                <w:spacing w:val="-2"/>
              </w:rPr>
              <w:t>Description</w:t>
            </w:r>
          </w:p>
        </w:tc>
      </w:tr>
      <w:tr w:rsidR="008517F5" w14:paraId="125330F5" w14:textId="77777777">
        <w:trPr>
          <w:trHeight w:val="633"/>
        </w:trPr>
        <w:tc>
          <w:tcPr>
            <w:tcW w:w="3082" w:type="dxa"/>
          </w:tcPr>
          <w:p w14:paraId="69D03180" w14:textId="77777777" w:rsidR="008517F5" w:rsidRDefault="006539D1">
            <w:pPr>
              <w:pStyle w:val="TableParagraph"/>
              <w:spacing w:before="28"/>
              <w:ind w:left="110"/>
            </w:pPr>
            <w:r>
              <w:t>Zook</w:t>
            </w:r>
            <w:r>
              <w:rPr>
                <w:spacing w:val="-4"/>
              </w:rPr>
              <w:t xml:space="preserve"> Hall</w:t>
            </w:r>
          </w:p>
        </w:tc>
        <w:tc>
          <w:tcPr>
            <w:tcW w:w="6452" w:type="dxa"/>
          </w:tcPr>
          <w:p w14:paraId="7307EE70" w14:textId="77777777" w:rsidR="008517F5" w:rsidRDefault="006539D1">
            <w:pPr>
              <w:pStyle w:val="TableParagraph"/>
              <w:spacing w:before="28"/>
              <w:ind w:left="109"/>
            </w:pPr>
            <w:r>
              <w:t>The</w:t>
            </w:r>
            <w:r>
              <w:rPr>
                <w:spacing w:val="-7"/>
              </w:rPr>
              <w:t xml:space="preserve"> </w:t>
            </w:r>
            <w:r>
              <w:t>main</w:t>
            </w:r>
            <w:r>
              <w:rPr>
                <w:spacing w:val="-7"/>
              </w:rPr>
              <w:t xml:space="preserve"> </w:t>
            </w:r>
            <w:r>
              <w:t>dormitory</w:t>
            </w:r>
            <w:r>
              <w:rPr>
                <w:spacing w:val="-7"/>
              </w:rPr>
              <w:t xml:space="preserve"> </w:t>
            </w:r>
            <w:r>
              <w:t>contains</w:t>
            </w:r>
            <w:r>
              <w:rPr>
                <w:spacing w:val="-7"/>
              </w:rPr>
              <w:t xml:space="preserve"> </w:t>
            </w:r>
            <w:r>
              <w:t>57</w:t>
            </w:r>
            <w:r>
              <w:rPr>
                <w:spacing w:val="-7"/>
              </w:rPr>
              <w:t xml:space="preserve"> </w:t>
            </w:r>
            <w:r>
              <w:t>beds.</w:t>
            </w:r>
            <w:r>
              <w:rPr>
                <w:spacing w:val="-11"/>
              </w:rPr>
              <w:t xml:space="preserve"> </w:t>
            </w:r>
            <w:r>
              <w:t>Towels</w:t>
            </w:r>
            <w:r>
              <w:rPr>
                <w:spacing w:val="-7"/>
              </w:rPr>
              <w:t xml:space="preserve"> </w:t>
            </w:r>
            <w:r>
              <w:t>and</w:t>
            </w:r>
            <w:r>
              <w:rPr>
                <w:spacing w:val="-7"/>
              </w:rPr>
              <w:t xml:space="preserve"> </w:t>
            </w:r>
            <w:r>
              <w:t>linens</w:t>
            </w:r>
            <w:r>
              <w:rPr>
                <w:spacing w:val="-7"/>
              </w:rPr>
              <w:t xml:space="preserve"> </w:t>
            </w:r>
            <w:r>
              <w:t xml:space="preserve">are </w:t>
            </w:r>
            <w:r>
              <w:rPr>
                <w:spacing w:val="-2"/>
              </w:rPr>
              <w:t>provided.</w:t>
            </w:r>
          </w:p>
        </w:tc>
      </w:tr>
      <w:tr w:rsidR="008517F5" w14:paraId="49AFBA3B" w14:textId="77777777">
        <w:trPr>
          <w:trHeight w:val="633"/>
        </w:trPr>
        <w:tc>
          <w:tcPr>
            <w:tcW w:w="3082" w:type="dxa"/>
          </w:tcPr>
          <w:p w14:paraId="1C89DAA2" w14:textId="77777777" w:rsidR="008517F5" w:rsidRDefault="006539D1">
            <w:pPr>
              <w:pStyle w:val="TableParagraph"/>
              <w:spacing w:before="28"/>
              <w:ind w:left="110"/>
            </w:pPr>
            <w:r>
              <w:t>Dixon-Rabb</w:t>
            </w:r>
            <w:r>
              <w:rPr>
                <w:spacing w:val="-10"/>
              </w:rPr>
              <w:t xml:space="preserve"> </w:t>
            </w:r>
            <w:r>
              <w:rPr>
                <w:spacing w:val="-4"/>
              </w:rPr>
              <w:t>Hall</w:t>
            </w:r>
          </w:p>
        </w:tc>
        <w:tc>
          <w:tcPr>
            <w:tcW w:w="6452" w:type="dxa"/>
          </w:tcPr>
          <w:p w14:paraId="6F953218" w14:textId="77777777" w:rsidR="008517F5" w:rsidRDefault="006539D1">
            <w:pPr>
              <w:pStyle w:val="TableParagraph"/>
              <w:spacing w:before="28"/>
              <w:ind w:left="110" w:hanging="1"/>
            </w:pPr>
            <w:r>
              <w:t>This</w:t>
            </w:r>
            <w:r>
              <w:rPr>
                <w:spacing w:val="-5"/>
              </w:rPr>
              <w:t xml:space="preserve"> </w:t>
            </w:r>
            <w:r>
              <w:t>self-contained</w:t>
            </w:r>
            <w:r>
              <w:rPr>
                <w:spacing w:val="-5"/>
              </w:rPr>
              <w:t xml:space="preserve"> </w:t>
            </w:r>
            <w:r>
              <w:t>dormitory</w:t>
            </w:r>
            <w:r>
              <w:rPr>
                <w:spacing w:val="-5"/>
              </w:rPr>
              <w:t xml:space="preserve"> </w:t>
            </w:r>
            <w:r>
              <w:t>facility</w:t>
            </w:r>
            <w:r>
              <w:rPr>
                <w:spacing w:val="-5"/>
              </w:rPr>
              <w:t xml:space="preserve"> </w:t>
            </w:r>
            <w:r>
              <w:t>sleeps</w:t>
            </w:r>
            <w:r>
              <w:rPr>
                <w:spacing w:val="-5"/>
              </w:rPr>
              <w:t xml:space="preserve"> </w:t>
            </w:r>
            <w:r>
              <w:t>up</w:t>
            </w:r>
            <w:r>
              <w:rPr>
                <w:spacing w:val="-5"/>
              </w:rPr>
              <w:t xml:space="preserve"> </w:t>
            </w:r>
            <w:r>
              <w:t>to</w:t>
            </w:r>
            <w:r>
              <w:rPr>
                <w:spacing w:val="-5"/>
              </w:rPr>
              <w:t xml:space="preserve"> </w:t>
            </w:r>
            <w:r>
              <w:t>30</w:t>
            </w:r>
            <w:r>
              <w:rPr>
                <w:spacing w:val="-5"/>
              </w:rPr>
              <w:t xml:space="preserve"> </w:t>
            </w:r>
            <w:r>
              <w:t>people. Towels and linens are provided.</w:t>
            </w:r>
          </w:p>
        </w:tc>
      </w:tr>
      <w:tr w:rsidR="008517F5" w14:paraId="762FDE82" w14:textId="77777777">
        <w:trPr>
          <w:trHeight w:val="1046"/>
        </w:trPr>
        <w:tc>
          <w:tcPr>
            <w:tcW w:w="3082" w:type="dxa"/>
          </w:tcPr>
          <w:p w14:paraId="7588387B" w14:textId="77777777" w:rsidR="008517F5" w:rsidRDefault="006539D1">
            <w:pPr>
              <w:pStyle w:val="TableParagraph"/>
              <w:spacing w:before="28"/>
              <w:ind w:left="110"/>
            </w:pPr>
            <w:r>
              <w:t>Peck</w:t>
            </w:r>
            <w:r>
              <w:rPr>
                <w:spacing w:val="-4"/>
              </w:rPr>
              <w:t xml:space="preserve"> Hall</w:t>
            </w:r>
          </w:p>
        </w:tc>
        <w:tc>
          <w:tcPr>
            <w:tcW w:w="6452" w:type="dxa"/>
          </w:tcPr>
          <w:p w14:paraId="05EBB8BA" w14:textId="77777777" w:rsidR="008517F5" w:rsidRDefault="006539D1">
            <w:pPr>
              <w:pStyle w:val="TableParagraph"/>
              <w:spacing w:before="28"/>
              <w:ind w:left="109" w:right="9"/>
            </w:pPr>
            <w:r>
              <w:t>This</w:t>
            </w:r>
            <w:r>
              <w:rPr>
                <w:spacing w:val="-5"/>
              </w:rPr>
              <w:t xml:space="preserve"> </w:t>
            </w:r>
            <w:r>
              <w:t>hall</w:t>
            </w:r>
            <w:r>
              <w:rPr>
                <w:spacing w:val="-5"/>
              </w:rPr>
              <w:t xml:space="preserve"> </w:t>
            </w:r>
            <w:r>
              <w:t>contains</w:t>
            </w:r>
            <w:r>
              <w:rPr>
                <w:spacing w:val="-5"/>
              </w:rPr>
              <w:t xml:space="preserve"> </w:t>
            </w:r>
            <w:r>
              <w:t>two</w:t>
            </w:r>
            <w:r>
              <w:rPr>
                <w:spacing w:val="-5"/>
              </w:rPr>
              <w:t xml:space="preserve"> </w:t>
            </w:r>
            <w:r>
              <w:t>long-term</w:t>
            </w:r>
            <w:r>
              <w:rPr>
                <w:spacing w:val="-5"/>
              </w:rPr>
              <w:t xml:space="preserve"> </w:t>
            </w:r>
            <w:r>
              <w:t>apartments</w:t>
            </w:r>
            <w:r>
              <w:rPr>
                <w:spacing w:val="-5"/>
              </w:rPr>
              <w:t xml:space="preserve"> </w:t>
            </w:r>
            <w:r>
              <w:t>and</w:t>
            </w:r>
            <w:r>
              <w:rPr>
                <w:spacing w:val="-5"/>
              </w:rPr>
              <w:t xml:space="preserve"> </w:t>
            </w:r>
            <w:r>
              <w:t>six</w:t>
            </w:r>
            <w:r>
              <w:rPr>
                <w:spacing w:val="-5"/>
              </w:rPr>
              <w:t xml:space="preserve"> </w:t>
            </w:r>
            <w:r>
              <w:t xml:space="preserve">one-bedroom </w:t>
            </w:r>
            <w:proofErr w:type="gramStart"/>
            <w:r>
              <w:t>efficiency</w:t>
            </w:r>
            <w:proofErr w:type="gramEnd"/>
            <w:r>
              <w:t xml:space="preserve"> apartments for long- and short-term </w:t>
            </w:r>
            <w:r>
              <w:rPr>
                <w:spacing w:val="-2"/>
              </w:rPr>
              <w:t>volunteers.</w:t>
            </w:r>
          </w:p>
          <w:p w14:paraId="3F1A7CBB" w14:textId="77777777" w:rsidR="008517F5" w:rsidRDefault="006539D1">
            <w:pPr>
              <w:pStyle w:val="TableParagraph"/>
              <w:spacing w:before="4" w:line="234" w:lineRule="exact"/>
              <w:ind w:left="109"/>
            </w:pPr>
            <w:r>
              <w:t>Towels</w:t>
            </w:r>
            <w:r>
              <w:rPr>
                <w:spacing w:val="-11"/>
              </w:rPr>
              <w:t xml:space="preserve"> </w:t>
            </w:r>
            <w:r>
              <w:t>and</w:t>
            </w:r>
            <w:r>
              <w:rPr>
                <w:spacing w:val="-10"/>
              </w:rPr>
              <w:t xml:space="preserve"> </w:t>
            </w:r>
            <w:r>
              <w:t>linens</w:t>
            </w:r>
            <w:r>
              <w:rPr>
                <w:spacing w:val="-11"/>
              </w:rPr>
              <w:t xml:space="preserve"> </w:t>
            </w:r>
            <w:r>
              <w:t>are</w:t>
            </w:r>
            <w:r>
              <w:rPr>
                <w:spacing w:val="-10"/>
              </w:rPr>
              <w:t xml:space="preserve"> </w:t>
            </w:r>
            <w:r>
              <w:rPr>
                <w:spacing w:val="-2"/>
              </w:rPr>
              <w:t>provided.</w:t>
            </w:r>
          </w:p>
        </w:tc>
      </w:tr>
      <w:tr w:rsidR="008517F5" w14:paraId="69C0F272" w14:textId="77777777">
        <w:trPr>
          <w:trHeight w:val="633"/>
        </w:trPr>
        <w:tc>
          <w:tcPr>
            <w:tcW w:w="3082" w:type="dxa"/>
          </w:tcPr>
          <w:p w14:paraId="2578137F" w14:textId="77777777" w:rsidR="008517F5" w:rsidRDefault="006539D1">
            <w:pPr>
              <w:pStyle w:val="TableParagraph"/>
              <w:spacing w:before="28"/>
              <w:ind w:left="110"/>
            </w:pPr>
            <w:r>
              <w:t>RV</w:t>
            </w:r>
            <w:r>
              <w:rPr>
                <w:spacing w:val="-6"/>
              </w:rPr>
              <w:t xml:space="preserve"> </w:t>
            </w:r>
            <w:r>
              <w:rPr>
                <w:spacing w:val="-2"/>
              </w:rPr>
              <w:t>Facility</w:t>
            </w:r>
          </w:p>
        </w:tc>
        <w:tc>
          <w:tcPr>
            <w:tcW w:w="6452" w:type="dxa"/>
          </w:tcPr>
          <w:p w14:paraId="0A90A2C4" w14:textId="77777777" w:rsidR="008517F5" w:rsidRDefault="006539D1">
            <w:pPr>
              <w:pStyle w:val="TableParagraph"/>
              <w:spacing w:before="28"/>
              <w:ind w:left="109"/>
            </w:pPr>
            <w:r>
              <w:t>Contains</w:t>
            </w:r>
            <w:r>
              <w:rPr>
                <w:spacing w:val="-5"/>
              </w:rPr>
              <w:t xml:space="preserve"> </w:t>
            </w:r>
            <w:r>
              <w:t>10</w:t>
            </w:r>
            <w:r>
              <w:rPr>
                <w:spacing w:val="-5"/>
              </w:rPr>
              <w:t xml:space="preserve"> </w:t>
            </w:r>
            <w:r>
              <w:t>full-service</w:t>
            </w:r>
            <w:r>
              <w:rPr>
                <w:spacing w:val="-5"/>
              </w:rPr>
              <w:t xml:space="preserve"> </w:t>
            </w:r>
            <w:r>
              <w:t>RV</w:t>
            </w:r>
            <w:r>
              <w:rPr>
                <w:spacing w:val="-5"/>
              </w:rPr>
              <w:t xml:space="preserve"> </w:t>
            </w:r>
            <w:r>
              <w:t>slots</w:t>
            </w:r>
            <w:r>
              <w:rPr>
                <w:spacing w:val="-5"/>
              </w:rPr>
              <w:t xml:space="preserve"> </w:t>
            </w:r>
            <w:r>
              <w:t>with</w:t>
            </w:r>
            <w:r>
              <w:rPr>
                <w:spacing w:val="-5"/>
              </w:rPr>
              <w:t xml:space="preserve"> </w:t>
            </w:r>
            <w:r>
              <w:t>a</w:t>
            </w:r>
            <w:r>
              <w:rPr>
                <w:spacing w:val="-5"/>
              </w:rPr>
              <w:t xml:space="preserve"> </w:t>
            </w:r>
            <w:r>
              <w:t>bathhouse</w:t>
            </w:r>
            <w:r>
              <w:rPr>
                <w:spacing w:val="-5"/>
              </w:rPr>
              <w:t xml:space="preserve"> </w:t>
            </w:r>
            <w:r>
              <w:t>and</w:t>
            </w:r>
            <w:r>
              <w:rPr>
                <w:spacing w:val="-5"/>
              </w:rPr>
              <w:t xml:space="preserve"> </w:t>
            </w:r>
            <w:r>
              <w:t xml:space="preserve">laundry </w:t>
            </w:r>
            <w:r>
              <w:rPr>
                <w:spacing w:val="-2"/>
              </w:rPr>
              <w:t>facilities.</w:t>
            </w:r>
          </w:p>
        </w:tc>
      </w:tr>
    </w:tbl>
    <w:p w14:paraId="2A21F6ED" w14:textId="77777777" w:rsidR="008517F5" w:rsidRDefault="006539D1">
      <w:pPr>
        <w:pStyle w:val="BodyText"/>
        <w:spacing w:before="1" w:line="259" w:lineRule="auto"/>
        <w:ind w:right="622"/>
      </w:pPr>
      <w:r>
        <w:rPr>
          <w:b/>
        </w:rPr>
        <w:t>Note:</w:t>
      </w:r>
      <w:r>
        <w:rPr>
          <w:b/>
          <w:spacing w:val="-3"/>
        </w:rPr>
        <w:t xml:space="preserve"> </w:t>
      </w:r>
      <w:r>
        <w:t>Please</w:t>
      </w:r>
      <w:r>
        <w:rPr>
          <w:spacing w:val="-3"/>
        </w:rPr>
        <w:t xml:space="preserve"> </w:t>
      </w:r>
      <w:r>
        <w:t>plan</w:t>
      </w:r>
      <w:r>
        <w:rPr>
          <w:spacing w:val="-3"/>
        </w:rPr>
        <w:t xml:space="preserve"> </w:t>
      </w:r>
      <w:r>
        <w:t>to</w:t>
      </w:r>
      <w:r>
        <w:rPr>
          <w:spacing w:val="-3"/>
        </w:rPr>
        <w:t xml:space="preserve"> </w:t>
      </w:r>
      <w:r>
        <w:t>bring</w:t>
      </w:r>
      <w:r>
        <w:rPr>
          <w:spacing w:val="-3"/>
        </w:rPr>
        <w:t xml:space="preserve"> </w:t>
      </w:r>
      <w:r>
        <w:t>your</w:t>
      </w:r>
      <w:r>
        <w:rPr>
          <w:spacing w:val="-3"/>
        </w:rPr>
        <w:t xml:space="preserve"> </w:t>
      </w:r>
      <w:r>
        <w:t>own</w:t>
      </w:r>
      <w:r>
        <w:rPr>
          <w:spacing w:val="-3"/>
        </w:rPr>
        <w:t xml:space="preserve"> </w:t>
      </w:r>
      <w:r>
        <w:t>hair</w:t>
      </w:r>
      <w:r>
        <w:rPr>
          <w:spacing w:val="-3"/>
        </w:rPr>
        <w:t xml:space="preserve"> </w:t>
      </w:r>
      <w:r>
        <w:t>dryers,</w:t>
      </w:r>
      <w:r>
        <w:rPr>
          <w:spacing w:val="-3"/>
        </w:rPr>
        <w:t xml:space="preserve"> </w:t>
      </w:r>
      <w:r>
        <w:t>as</w:t>
      </w:r>
      <w:r>
        <w:rPr>
          <w:spacing w:val="-3"/>
        </w:rPr>
        <w:t xml:space="preserve"> </w:t>
      </w:r>
      <w:r>
        <w:t>they</w:t>
      </w:r>
      <w:r>
        <w:rPr>
          <w:spacing w:val="-3"/>
        </w:rPr>
        <w:t xml:space="preserve"> </w:t>
      </w:r>
      <w:r>
        <w:t>are</w:t>
      </w:r>
      <w:r>
        <w:rPr>
          <w:spacing w:val="-3"/>
        </w:rPr>
        <w:t xml:space="preserve"> </w:t>
      </w:r>
      <w:r>
        <w:t>not</w:t>
      </w:r>
      <w:r>
        <w:rPr>
          <w:spacing w:val="-3"/>
        </w:rPr>
        <w:t xml:space="preserve"> </w:t>
      </w:r>
      <w:r>
        <w:t>provided.</w:t>
      </w:r>
      <w:r>
        <w:rPr>
          <w:spacing w:val="-3"/>
        </w:rPr>
        <w:t xml:space="preserve"> </w:t>
      </w:r>
      <w:r>
        <w:t>Laundry</w:t>
      </w:r>
      <w:r>
        <w:rPr>
          <w:spacing w:val="-3"/>
        </w:rPr>
        <w:t xml:space="preserve"> </w:t>
      </w:r>
      <w:r>
        <w:t>facilities</w:t>
      </w:r>
      <w:r>
        <w:rPr>
          <w:spacing w:val="-3"/>
        </w:rPr>
        <w:t xml:space="preserve"> </w:t>
      </w:r>
      <w:r>
        <w:t>are available onsite, with detergent provided. Donations are appreciated.</w:t>
      </w:r>
    </w:p>
    <w:p w14:paraId="740AB112" w14:textId="77777777" w:rsidR="008517F5" w:rsidRDefault="008517F5">
      <w:pPr>
        <w:pStyle w:val="BodyText"/>
        <w:spacing w:before="176"/>
        <w:ind w:left="0"/>
      </w:pPr>
    </w:p>
    <w:p w14:paraId="5937EA9C" w14:textId="77777777" w:rsidR="008517F5" w:rsidRDefault="006539D1">
      <w:pPr>
        <w:pStyle w:val="Heading3"/>
      </w:pPr>
      <w:r>
        <w:rPr>
          <w:color w:val="2F5496"/>
          <w:spacing w:val="-2"/>
        </w:rPr>
        <w:t>COVID-19</w:t>
      </w:r>
      <w:r>
        <w:rPr>
          <w:color w:val="2F5496"/>
          <w:spacing w:val="-5"/>
        </w:rPr>
        <w:t xml:space="preserve"> </w:t>
      </w:r>
      <w:r>
        <w:rPr>
          <w:color w:val="2F5496"/>
          <w:spacing w:val="-2"/>
        </w:rPr>
        <w:t>Volunteer</w:t>
      </w:r>
      <w:r>
        <w:rPr>
          <w:color w:val="2F5496"/>
          <w:spacing w:val="-4"/>
        </w:rPr>
        <w:t xml:space="preserve"> </w:t>
      </w:r>
      <w:r>
        <w:rPr>
          <w:color w:val="2F5496"/>
          <w:spacing w:val="-2"/>
        </w:rPr>
        <w:t>Protocols</w:t>
      </w:r>
    </w:p>
    <w:p w14:paraId="5130523D" w14:textId="77777777" w:rsidR="008517F5" w:rsidRDefault="006539D1">
      <w:pPr>
        <w:pStyle w:val="BodyText"/>
        <w:spacing w:line="259" w:lineRule="auto"/>
        <w:ind w:right="446"/>
      </w:pPr>
      <w:r>
        <w:t>Volunteers</w:t>
      </w:r>
      <w:r>
        <w:rPr>
          <w:spacing w:val="-3"/>
        </w:rPr>
        <w:t xml:space="preserve"> </w:t>
      </w:r>
      <w:r>
        <w:t>are</w:t>
      </w:r>
      <w:r>
        <w:rPr>
          <w:spacing w:val="-3"/>
        </w:rPr>
        <w:t xml:space="preserve"> </w:t>
      </w:r>
      <w:r>
        <w:t>encouraged</w:t>
      </w:r>
      <w:r>
        <w:rPr>
          <w:spacing w:val="-3"/>
        </w:rPr>
        <w:t xml:space="preserve"> </w:t>
      </w:r>
      <w:r>
        <w:t>to</w:t>
      </w:r>
      <w:r>
        <w:rPr>
          <w:spacing w:val="-3"/>
        </w:rPr>
        <w:t xml:space="preserve"> </w:t>
      </w:r>
      <w:r>
        <w:t>delay</w:t>
      </w:r>
      <w:r>
        <w:rPr>
          <w:spacing w:val="-3"/>
        </w:rPr>
        <w:t xml:space="preserve"> </w:t>
      </w:r>
      <w:r>
        <w:t>their</w:t>
      </w:r>
      <w:r>
        <w:rPr>
          <w:spacing w:val="-3"/>
        </w:rPr>
        <w:t xml:space="preserve"> </w:t>
      </w:r>
      <w:r>
        <w:t>visit</w:t>
      </w:r>
      <w:r>
        <w:rPr>
          <w:spacing w:val="-3"/>
        </w:rPr>
        <w:t xml:space="preserve"> </w:t>
      </w:r>
      <w:r>
        <w:t>or</w:t>
      </w:r>
      <w:r>
        <w:rPr>
          <w:spacing w:val="-3"/>
        </w:rPr>
        <w:t xml:space="preserve"> </w:t>
      </w:r>
      <w:r>
        <w:t>wear</w:t>
      </w:r>
      <w:r>
        <w:rPr>
          <w:spacing w:val="-3"/>
        </w:rPr>
        <w:t xml:space="preserve"> </w:t>
      </w:r>
      <w:r>
        <w:t>a</w:t>
      </w:r>
      <w:r>
        <w:rPr>
          <w:spacing w:val="-3"/>
        </w:rPr>
        <w:t xml:space="preserve"> </w:t>
      </w:r>
      <w:r>
        <w:t>mask/practice</w:t>
      </w:r>
      <w:r>
        <w:rPr>
          <w:spacing w:val="-3"/>
        </w:rPr>
        <w:t xml:space="preserve"> </w:t>
      </w:r>
      <w:r>
        <w:t>social</w:t>
      </w:r>
      <w:r>
        <w:rPr>
          <w:spacing w:val="-3"/>
        </w:rPr>
        <w:t xml:space="preserve"> </w:t>
      </w:r>
      <w:r>
        <w:t>distancing</w:t>
      </w:r>
      <w:r>
        <w:rPr>
          <w:spacing w:val="-3"/>
        </w:rPr>
        <w:t xml:space="preserve"> </w:t>
      </w:r>
      <w:r>
        <w:t>of</w:t>
      </w:r>
      <w:r>
        <w:rPr>
          <w:spacing w:val="-3"/>
        </w:rPr>
        <w:t xml:space="preserve"> </w:t>
      </w:r>
      <w:r>
        <w:t>at</w:t>
      </w:r>
      <w:r>
        <w:rPr>
          <w:spacing w:val="-3"/>
        </w:rPr>
        <w:t xml:space="preserve"> </w:t>
      </w:r>
      <w:r>
        <w:t>least</w:t>
      </w:r>
      <w:r>
        <w:rPr>
          <w:spacing w:val="-3"/>
        </w:rPr>
        <w:t xml:space="preserve"> </w:t>
      </w:r>
      <w:r>
        <w:t>6</w:t>
      </w:r>
      <w:r>
        <w:rPr>
          <w:spacing w:val="-3"/>
        </w:rPr>
        <w:t xml:space="preserve"> </w:t>
      </w:r>
      <w:r>
        <w:t>ft apart, if they have symptoms consistent with COVID-19.</w:t>
      </w:r>
    </w:p>
    <w:p w14:paraId="45CFD9C2" w14:textId="77777777" w:rsidR="008517F5" w:rsidRDefault="008517F5">
      <w:pPr>
        <w:pStyle w:val="BodyText"/>
        <w:spacing w:before="233"/>
        <w:ind w:left="0"/>
      </w:pPr>
    </w:p>
    <w:p w14:paraId="51E1BB05" w14:textId="77777777" w:rsidR="008517F5" w:rsidRDefault="006539D1">
      <w:pPr>
        <w:pStyle w:val="Heading3"/>
      </w:pPr>
      <w:r>
        <w:rPr>
          <w:color w:val="2F5496"/>
        </w:rPr>
        <w:t>Donations</w:t>
      </w:r>
      <w:r>
        <w:rPr>
          <w:color w:val="2F5496"/>
          <w:spacing w:val="-9"/>
        </w:rPr>
        <w:t xml:space="preserve"> </w:t>
      </w:r>
      <w:r>
        <w:rPr>
          <w:color w:val="2F5496"/>
        </w:rPr>
        <w:t>for</w:t>
      </w:r>
      <w:r>
        <w:rPr>
          <w:color w:val="2F5496"/>
          <w:spacing w:val="-8"/>
        </w:rPr>
        <w:t xml:space="preserve"> </w:t>
      </w:r>
      <w:r>
        <w:rPr>
          <w:color w:val="2F5496"/>
          <w:spacing w:val="-4"/>
        </w:rPr>
        <w:t>Kits</w:t>
      </w:r>
    </w:p>
    <w:p w14:paraId="5BD09CF6" w14:textId="77777777" w:rsidR="008517F5" w:rsidRDefault="006539D1">
      <w:pPr>
        <w:pStyle w:val="BodyText"/>
        <w:spacing w:line="259" w:lineRule="auto"/>
        <w:ind w:right="446"/>
      </w:pPr>
      <w:r>
        <w:t>We suggest that because of UMCOR Sager Brown’s limited resources, each team bring 10 kits per team</w:t>
      </w:r>
      <w:r>
        <w:rPr>
          <w:spacing w:val="-3"/>
        </w:rPr>
        <w:t xml:space="preserve"> </w:t>
      </w:r>
      <w:r>
        <w:t>member</w:t>
      </w:r>
      <w:r>
        <w:rPr>
          <w:spacing w:val="-3"/>
        </w:rPr>
        <w:t xml:space="preserve"> </w:t>
      </w:r>
      <w:r>
        <w:t>for</w:t>
      </w:r>
      <w:r>
        <w:rPr>
          <w:spacing w:val="-3"/>
        </w:rPr>
        <w:t xml:space="preserve"> </w:t>
      </w:r>
      <w:r>
        <w:t>processing</w:t>
      </w:r>
      <w:r>
        <w:rPr>
          <w:spacing w:val="-3"/>
        </w:rPr>
        <w:t xml:space="preserve"> </w:t>
      </w:r>
      <w:r>
        <w:t>in</w:t>
      </w:r>
      <w:r>
        <w:rPr>
          <w:spacing w:val="-3"/>
        </w:rPr>
        <w:t xml:space="preserve"> </w:t>
      </w:r>
      <w:r>
        <w:t>the</w:t>
      </w:r>
      <w:r>
        <w:rPr>
          <w:spacing w:val="-3"/>
        </w:rPr>
        <w:t xml:space="preserve"> </w:t>
      </w:r>
      <w:r>
        <w:t>depot.</w:t>
      </w:r>
      <w:r>
        <w:rPr>
          <w:spacing w:val="-3"/>
        </w:rPr>
        <w:t xml:space="preserve"> </w:t>
      </w:r>
      <w:r>
        <w:t>In</w:t>
      </w:r>
      <w:r>
        <w:rPr>
          <w:spacing w:val="-3"/>
        </w:rPr>
        <w:t xml:space="preserve"> </w:t>
      </w:r>
      <w:r>
        <w:t>lieu</w:t>
      </w:r>
      <w:r>
        <w:rPr>
          <w:spacing w:val="-3"/>
        </w:rPr>
        <w:t xml:space="preserve"> </w:t>
      </w:r>
      <w:r>
        <w:t>of</w:t>
      </w:r>
      <w:r>
        <w:rPr>
          <w:spacing w:val="-3"/>
        </w:rPr>
        <w:t xml:space="preserve"> </w:t>
      </w:r>
      <w:r>
        <w:t>kit</w:t>
      </w:r>
      <w:r>
        <w:rPr>
          <w:spacing w:val="-3"/>
        </w:rPr>
        <w:t xml:space="preserve"> </w:t>
      </w:r>
      <w:r>
        <w:t>donations,</w:t>
      </w:r>
      <w:r>
        <w:rPr>
          <w:spacing w:val="-3"/>
        </w:rPr>
        <w:t xml:space="preserve"> </w:t>
      </w:r>
      <w:r>
        <w:t>a</w:t>
      </w:r>
      <w:r>
        <w:rPr>
          <w:spacing w:val="-3"/>
        </w:rPr>
        <w:t xml:space="preserve"> </w:t>
      </w:r>
      <w:r>
        <w:t>team</w:t>
      </w:r>
      <w:r>
        <w:rPr>
          <w:spacing w:val="-3"/>
        </w:rPr>
        <w:t xml:space="preserve"> </w:t>
      </w:r>
      <w:r>
        <w:t>can</w:t>
      </w:r>
      <w:r>
        <w:rPr>
          <w:spacing w:val="-3"/>
        </w:rPr>
        <w:t xml:space="preserve"> </w:t>
      </w:r>
      <w:r>
        <w:t>contribute</w:t>
      </w:r>
      <w:r>
        <w:rPr>
          <w:spacing w:val="-3"/>
        </w:rPr>
        <w:t xml:space="preserve"> </w:t>
      </w:r>
      <w:r>
        <w:t>$50</w:t>
      </w:r>
      <w:r>
        <w:rPr>
          <w:spacing w:val="-3"/>
        </w:rPr>
        <w:t xml:space="preserve"> </w:t>
      </w:r>
      <w:r>
        <w:t>per</w:t>
      </w:r>
      <w:r>
        <w:rPr>
          <w:spacing w:val="-3"/>
        </w:rPr>
        <w:t xml:space="preserve"> </w:t>
      </w:r>
      <w:r>
        <w:t>team member, which will be used for material resources in the depot.</w:t>
      </w:r>
    </w:p>
    <w:p w14:paraId="6D2263A7" w14:textId="77777777" w:rsidR="008517F5" w:rsidRDefault="006539D1">
      <w:pPr>
        <w:pStyle w:val="BodyText"/>
        <w:spacing w:before="159" w:line="259" w:lineRule="auto"/>
        <w:ind w:right="622"/>
      </w:pPr>
      <w:r>
        <w:t>Donated</w:t>
      </w:r>
      <w:r>
        <w:rPr>
          <w:spacing w:val="-3"/>
        </w:rPr>
        <w:t xml:space="preserve"> </w:t>
      </w:r>
      <w:r>
        <w:t>kits</w:t>
      </w:r>
      <w:r>
        <w:rPr>
          <w:spacing w:val="-3"/>
        </w:rPr>
        <w:t xml:space="preserve"> </w:t>
      </w:r>
      <w:r>
        <w:t>and</w:t>
      </w:r>
      <w:r>
        <w:rPr>
          <w:spacing w:val="-3"/>
        </w:rPr>
        <w:t xml:space="preserve"> </w:t>
      </w:r>
      <w:r>
        <w:t>kit</w:t>
      </w:r>
      <w:r>
        <w:rPr>
          <w:spacing w:val="-3"/>
        </w:rPr>
        <w:t xml:space="preserve"> </w:t>
      </w:r>
      <w:r>
        <w:t>components</w:t>
      </w:r>
      <w:r>
        <w:rPr>
          <w:spacing w:val="-3"/>
        </w:rPr>
        <w:t xml:space="preserve"> </w:t>
      </w:r>
      <w:r>
        <w:t>are</w:t>
      </w:r>
      <w:r>
        <w:rPr>
          <w:spacing w:val="-3"/>
        </w:rPr>
        <w:t xml:space="preserve"> </w:t>
      </w:r>
      <w:r>
        <w:t>the</w:t>
      </w:r>
      <w:r>
        <w:rPr>
          <w:spacing w:val="-3"/>
        </w:rPr>
        <w:t xml:space="preserve"> </w:t>
      </w:r>
      <w:r>
        <w:t>lifeblood</w:t>
      </w:r>
      <w:r>
        <w:rPr>
          <w:spacing w:val="-3"/>
        </w:rPr>
        <w:t xml:space="preserve"> </w:t>
      </w:r>
      <w:r>
        <w:t>of</w:t>
      </w:r>
      <w:r>
        <w:rPr>
          <w:spacing w:val="-3"/>
        </w:rPr>
        <w:t xml:space="preserve"> </w:t>
      </w:r>
      <w:r>
        <w:t>UMCOR</w:t>
      </w:r>
      <w:r>
        <w:rPr>
          <w:spacing w:val="-3"/>
        </w:rPr>
        <w:t xml:space="preserve"> </w:t>
      </w:r>
      <w:r>
        <w:t>Sager</w:t>
      </w:r>
      <w:r>
        <w:rPr>
          <w:spacing w:val="-3"/>
        </w:rPr>
        <w:t xml:space="preserve"> </w:t>
      </w:r>
      <w:r>
        <w:t>Brown.</w:t>
      </w:r>
      <w:r>
        <w:rPr>
          <w:spacing w:val="-15"/>
        </w:rPr>
        <w:t xml:space="preserve"> </w:t>
      </w:r>
      <w:r>
        <w:t>Any</w:t>
      </w:r>
      <w:r>
        <w:rPr>
          <w:spacing w:val="-3"/>
        </w:rPr>
        <w:t xml:space="preserve"> </w:t>
      </w:r>
      <w:proofErr w:type="gramStart"/>
      <w:r>
        <w:t>additional</w:t>
      </w:r>
      <w:r>
        <w:rPr>
          <w:spacing w:val="-3"/>
        </w:rPr>
        <w:t xml:space="preserve"> </w:t>
      </w:r>
      <w:r>
        <w:t>kit</w:t>
      </w:r>
      <w:proofErr w:type="gramEnd"/>
      <w:r>
        <w:t xml:space="preserve"> donations from you, your church or your conference are always greatly valued.</w:t>
      </w:r>
    </w:p>
    <w:p w14:paraId="5B55F926" w14:textId="77777777" w:rsidR="008517F5" w:rsidRDefault="008517F5">
      <w:pPr>
        <w:pStyle w:val="BodyText"/>
        <w:spacing w:line="259" w:lineRule="auto"/>
        <w:sectPr w:rsidR="008517F5">
          <w:pgSz w:w="12240" w:h="15840"/>
          <w:pgMar w:top="1400" w:right="720" w:bottom="1740" w:left="360" w:header="0" w:footer="1409" w:gutter="0"/>
          <w:cols w:space="720"/>
        </w:sectPr>
      </w:pPr>
    </w:p>
    <w:p w14:paraId="0C440DD6" w14:textId="77777777" w:rsidR="008517F5" w:rsidRDefault="006539D1">
      <w:pPr>
        <w:pStyle w:val="Heading1"/>
      </w:pPr>
      <w:r>
        <w:rPr>
          <w:noProof/>
        </w:rPr>
        <w:lastRenderedPageBreak/>
        <mc:AlternateContent>
          <mc:Choice Requires="wps">
            <w:drawing>
              <wp:anchor distT="0" distB="0" distL="0" distR="0" simplePos="0" relativeHeight="487590400" behindDoc="1" locked="0" layoutInCell="1" allowOverlap="1" wp14:anchorId="3E781FBA" wp14:editId="2165FB83">
                <wp:simplePos x="0" y="0"/>
                <wp:positionH relativeFrom="page">
                  <wp:posOffset>713231</wp:posOffset>
                </wp:positionH>
                <wp:positionV relativeFrom="paragraph">
                  <wp:posOffset>374904</wp:posOffset>
                </wp:positionV>
                <wp:extent cx="634619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6350"/>
                        </a:xfrm>
                        <a:custGeom>
                          <a:avLst/>
                          <a:gdLst/>
                          <a:ahLst/>
                          <a:cxnLst/>
                          <a:rect l="l" t="t" r="r" b="b"/>
                          <a:pathLst>
                            <a:path w="6346190" h="6350">
                              <a:moveTo>
                                <a:pt x="6345936" y="0"/>
                              </a:moveTo>
                              <a:lnTo>
                                <a:pt x="0" y="0"/>
                              </a:lnTo>
                              <a:lnTo>
                                <a:pt x="0" y="6096"/>
                              </a:lnTo>
                              <a:lnTo>
                                <a:pt x="6345936" y="6096"/>
                              </a:lnTo>
                              <a:lnTo>
                                <a:pt x="6345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D0F3DB" id="Graphic 11" o:spid="_x0000_s1026" style="position:absolute;margin-left:56.15pt;margin-top:29.5pt;width:499.7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34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" path="m6345936,l,,,6096r6345936,l6345936,xe" fillcolor="black" stroked="f">
                <v:path arrowok="t"/>
                <w10:wrap type="topAndBottom" anchorx="page"/>
              </v:shape>
            </w:pict>
          </mc:Fallback>
        </mc:AlternateContent>
      </w:r>
      <w:bookmarkStart w:id="3" w:name="_bookmark3"/>
      <w:bookmarkEnd w:id="3"/>
      <w:r>
        <w:rPr>
          <w:color w:val="2F5496"/>
        </w:rPr>
        <w:t>Making</w:t>
      </w:r>
      <w:r>
        <w:rPr>
          <w:color w:val="2F5496"/>
          <w:spacing w:val="-16"/>
        </w:rPr>
        <w:t xml:space="preserve"> </w:t>
      </w:r>
      <w:r>
        <w:rPr>
          <w:color w:val="2F5496"/>
        </w:rPr>
        <w:t>a</w:t>
      </w:r>
      <w:r>
        <w:rPr>
          <w:color w:val="2F5496"/>
          <w:spacing w:val="-15"/>
        </w:rPr>
        <w:t xml:space="preserve"> </w:t>
      </w:r>
      <w:r>
        <w:rPr>
          <w:color w:val="2F5496"/>
        </w:rPr>
        <w:t>Reservation</w:t>
      </w:r>
      <w:r>
        <w:rPr>
          <w:color w:val="2F5496"/>
          <w:spacing w:val="-15"/>
        </w:rPr>
        <w:t xml:space="preserve"> </w:t>
      </w:r>
      <w:r>
        <w:rPr>
          <w:color w:val="2F5496"/>
        </w:rPr>
        <w:t>for</w:t>
      </w:r>
      <w:r>
        <w:rPr>
          <w:color w:val="2F5496"/>
          <w:spacing w:val="-22"/>
        </w:rPr>
        <w:t xml:space="preserve"> </w:t>
      </w:r>
      <w:r>
        <w:rPr>
          <w:color w:val="2F5496"/>
        </w:rPr>
        <w:t>Your</w:t>
      </w:r>
      <w:r>
        <w:rPr>
          <w:color w:val="2F5496"/>
          <w:spacing w:val="-16"/>
        </w:rPr>
        <w:t xml:space="preserve"> </w:t>
      </w:r>
      <w:r>
        <w:rPr>
          <w:color w:val="2F5496"/>
          <w:spacing w:val="-2"/>
        </w:rPr>
        <w:t>Group</w:t>
      </w:r>
    </w:p>
    <w:p w14:paraId="29D374DB" w14:textId="77777777" w:rsidR="008517F5" w:rsidRDefault="008517F5">
      <w:pPr>
        <w:pStyle w:val="BodyText"/>
        <w:spacing w:before="105"/>
        <w:ind w:left="0"/>
        <w:rPr>
          <w:b/>
          <w:sz w:val="26"/>
        </w:rPr>
      </w:pPr>
    </w:p>
    <w:p w14:paraId="3036AC2F" w14:textId="77777777" w:rsidR="008517F5" w:rsidRDefault="006539D1">
      <w:pPr>
        <w:pStyle w:val="Heading4"/>
      </w:pPr>
      <w:bookmarkStart w:id="4" w:name="_bookmark4"/>
      <w:bookmarkEnd w:id="4"/>
      <w:r>
        <w:rPr>
          <w:color w:val="2F5496"/>
          <w:spacing w:val="-2"/>
        </w:rPr>
        <w:t>Scheduling</w:t>
      </w:r>
      <w:r>
        <w:rPr>
          <w:color w:val="2F5496"/>
          <w:spacing w:val="-16"/>
        </w:rPr>
        <w:t xml:space="preserve"> </w:t>
      </w:r>
      <w:r>
        <w:rPr>
          <w:color w:val="2F5496"/>
          <w:spacing w:val="-2"/>
        </w:rPr>
        <w:t>Your</w:t>
      </w:r>
      <w:r>
        <w:rPr>
          <w:color w:val="2F5496"/>
          <w:spacing w:val="-6"/>
        </w:rPr>
        <w:t xml:space="preserve"> </w:t>
      </w:r>
      <w:r>
        <w:rPr>
          <w:color w:val="2F5496"/>
          <w:spacing w:val="-4"/>
        </w:rPr>
        <w:t>Group</w:t>
      </w:r>
    </w:p>
    <w:p w14:paraId="3C784A83" w14:textId="77777777" w:rsidR="008517F5" w:rsidRDefault="006539D1">
      <w:pPr>
        <w:pStyle w:val="BodyText"/>
        <w:spacing w:before="9" w:line="259" w:lineRule="auto"/>
        <w:ind w:right="622"/>
      </w:pPr>
      <w:r>
        <w:t>Although</w:t>
      </w:r>
      <w:r>
        <w:rPr>
          <w:spacing w:val="-3"/>
        </w:rPr>
        <w:t xml:space="preserve"> </w:t>
      </w:r>
      <w:r>
        <w:t>we</w:t>
      </w:r>
      <w:r>
        <w:rPr>
          <w:spacing w:val="-3"/>
        </w:rPr>
        <w:t xml:space="preserve"> </w:t>
      </w:r>
      <w:r>
        <w:t>encourage</w:t>
      </w:r>
      <w:r>
        <w:rPr>
          <w:spacing w:val="-3"/>
        </w:rPr>
        <w:t xml:space="preserve"> </w:t>
      </w:r>
      <w:r>
        <w:t>as</w:t>
      </w:r>
      <w:r>
        <w:rPr>
          <w:spacing w:val="-3"/>
        </w:rPr>
        <w:t xml:space="preserve"> </w:t>
      </w:r>
      <w:r>
        <w:t>many</w:t>
      </w:r>
      <w:r>
        <w:rPr>
          <w:spacing w:val="-3"/>
        </w:rPr>
        <w:t xml:space="preserve"> </w:t>
      </w:r>
      <w:r>
        <w:t>people</w:t>
      </w:r>
      <w:r>
        <w:rPr>
          <w:spacing w:val="-3"/>
        </w:rPr>
        <w:t xml:space="preserve"> </w:t>
      </w:r>
      <w:r>
        <w:t>as</w:t>
      </w:r>
      <w:r>
        <w:rPr>
          <w:spacing w:val="-3"/>
        </w:rPr>
        <w:t xml:space="preserve"> </w:t>
      </w:r>
      <w:r>
        <w:t>possible</w:t>
      </w:r>
      <w:r>
        <w:rPr>
          <w:spacing w:val="-3"/>
        </w:rPr>
        <w:t xml:space="preserve"> </w:t>
      </w:r>
      <w:r>
        <w:t>to</w:t>
      </w:r>
      <w:r>
        <w:rPr>
          <w:spacing w:val="-3"/>
        </w:rPr>
        <w:t xml:space="preserve"> </w:t>
      </w:r>
      <w:r>
        <w:t>experience</w:t>
      </w:r>
      <w:r>
        <w:rPr>
          <w:spacing w:val="-3"/>
        </w:rPr>
        <w:t xml:space="preserve"> </w:t>
      </w:r>
      <w:r>
        <w:t>this</w:t>
      </w:r>
      <w:r>
        <w:rPr>
          <w:spacing w:val="-3"/>
        </w:rPr>
        <w:t xml:space="preserve"> </w:t>
      </w:r>
      <w:r>
        <w:t>ministry,</w:t>
      </w:r>
      <w:r>
        <w:rPr>
          <w:spacing w:val="-3"/>
        </w:rPr>
        <w:t xml:space="preserve"> </w:t>
      </w:r>
      <w:r>
        <w:t>we</w:t>
      </w:r>
      <w:r>
        <w:rPr>
          <w:spacing w:val="-3"/>
        </w:rPr>
        <w:t xml:space="preserve"> </w:t>
      </w:r>
      <w:r>
        <w:t>ask</w:t>
      </w:r>
      <w:r>
        <w:rPr>
          <w:spacing w:val="-3"/>
        </w:rPr>
        <w:t xml:space="preserve"> </w:t>
      </w:r>
      <w:r>
        <w:t>that</w:t>
      </w:r>
      <w:r>
        <w:rPr>
          <w:spacing w:val="-3"/>
        </w:rPr>
        <w:t xml:space="preserve"> </w:t>
      </w:r>
      <w:r>
        <w:t>you realistically consider your team’s size. Overbooking slots does take away from other teams.</w:t>
      </w:r>
    </w:p>
    <w:p w14:paraId="6DCF4958" w14:textId="77777777" w:rsidR="008517F5" w:rsidRDefault="006539D1">
      <w:pPr>
        <w:pStyle w:val="BodyText"/>
        <w:spacing w:line="259" w:lineRule="auto"/>
        <w:ind w:right="2201"/>
      </w:pPr>
      <w:r>
        <w:t>Reservations</w:t>
      </w:r>
      <w:r>
        <w:rPr>
          <w:spacing w:val="-3"/>
        </w:rPr>
        <w:t xml:space="preserve"> </w:t>
      </w:r>
      <w:r>
        <w:t>are</w:t>
      </w:r>
      <w:r>
        <w:rPr>
          <w:spacing w:val="-3"/>
        </w:rPr>
        <w:t xml:space="preserve"> </w:t>
      </w:r>
      <w:r>
        <w:t>made</w:t>
      </w:r>
      <w:r>
        <w:rPr>
          <w:spacing w:val="-3"/>
        </w:rPr>
        <w:t xml:space="preserve"> </w:t>
      </w:r>
      <w:r>
        <w:t>online</w:t>
      </w:r>
      <w:r>
        <w:rPr>
          <w:spacing w:val="-3"/>
        </w:rPr>
        <w:t xml:space="preserve"> </w:t>
      </w:r>
      <w:r>
        <w:t>by</w:t>
      </w:r>
      <w:r>
        <w:rPr>
          <w:spacing w:val="-3"/>
        </w:rPr>
        <w:t xml:space="preserve"> </w:t>
      </w:r>
      <w:r>
        <w:t>clicking</w:t>
      </w:r>
      <w:r>
        <w:rPr>
          <w:spacing w:val="-3"/>
        </w:rPr>
        <w:t xml:space="preserve"> </w:t>
      </w:r>
      <w:r>
        <w:t>the</w:t>
      </w:r>
      <w:r>
        <w:rPr>
          <w:spacing w:val="-3"/>
        </w:rPr>
        <w:t xml:space="preserve"> </w:t>
      </w:r>
      <w:r>
        <w:t>link</w:t>
      </w:r>
      <w:r>
        <w:rPr>
          <w:spacing w:val="-3"/>
        </w:rPr>
        <w:t xml:space="preserve"> </w:t>
      </w:r>
      <w:r>
        <w:t>below</w:t>
      </w:r>
      <w:r>
        <w:rPr>
          <w:spacing w:val="-4"/>
        </w:rPr>
        <w:t xml:space="preserve"> </w:t>
      </w:r>
      <w:r>
        <w:t>or</w:t>
      </w:r>
      <w:r>
        <w:rPr>
          <w:spacing w:val="-3"/>
        </w:rPr>
        <w:t xml:space="preserve"> </w:t>
      </w:r>
      <w:r>
        <w:t>going</w:t>
      </w:r>
      <w:r>
        <w:rPr>
          <w:spacing w:val="-3"/>
        </w:rPr>
        <w:t xml:space="preserve"> </w:t>
      </w:r>
      <w:r>
        <w:t>to</w:t>
      </w:r>
      <w:r>
        <w:rPr>
          <w:spacing w:val="-3"/>
        </w:rPr>
        <w:t xml:space="preserve"> </w:t>
      </w:r>
      <w:r>
        <w:t xml:space="preserve">umcmission.org: </w:t>
      </w:r>
      <w:hyperlink r:id="rId20">
        <w:r>
          <w:rPr>
            <w:color w:val="0000FF"/>
            <w:spacing w:val="-2"/>
            <w:u w:val="single" w:color="0000FF"/>
          </w:rPr>
          <w:t>https://calendly.com/volunteerservices-sagerbrown/mission-week-clone</w:t>
        </w:r>
        <w:r>
          <w:rPr>
            <w:spacing w:val="-2"/>
          </w:rPr>
          <w:t>.</w:t>
        </w:r>
      </w:hyperlink>
    </w:p>
    <w:p w14:paraId="443DB94B" w14:textId="77777777" w:rsidR="008517F5" w:rsidRDefault="008517F5">
      <w:pPr>
        <w:pStyle w:val="BodyText"/>
        <w:spacing w:before="171"/>
        <w:ind w:left="0"/>
      </w:pPr>
    </w:p>
    <w:p w14:paraId="0EFA43B2" w14:textId="77777777" w:rsidR="008517F5" w:rsidRDefault="006539D1">
      <w:pPr>
        <w:pStyle w:val="BodyText"/>
        <w:ind w:left="791" w:right="446"/>
      </w:pPr>
      <w:r>
        <w:t>An</w:t>
      </w:r>
      <w:r>
        <w:rPr>
          <w:spacing w:val="-2"/>
        </w:rPr>
        <w:t xml:space="preserve"> </w:t>
      </w:r>
      <w:r>
        <w:t>invoice</w:t>
      </w:r>
      <w:r>
        <w:rPr>
          <w:spacing w:val="-2"/>
        </w:rPr>
        <w:t xml:space="preserve"> </w:t>
      </w:r>
      <w:r>
        <w:t>for</w:t>
      </w:r>
      <w:r>
        <w:rPr>
          <w:spacing w:val="-2"/>
        </w:rPr>
        <w:t xml:space="preserve"> </w:t>
      </w:r>
      <w:r>
        <w:t>the</w:t>
      </w:r>
      <w:r>
        <w:rPr>
          <w:spacing w:val="-2"/>
        </w:rPr>
        <w:t xml:space="preserve"> </w:t>
      </w:r>
      <w:r>
        <w:t>processing</w:t>
      </w:r>
      <w:r>
        <w:rPr>
          <w:spacing w:val="-2"/>
        </w:rPr>
        <w:t xml:space="preserve"> </w:t>
      </w:r>
      <w:r>
        <w:t>fees</w:t>
      </w:r>
      <w:r>
        <w:rPr>
          <w:spacing w:val="-2"/>
        </w:rPr>
        <w:t xml:space="preserve"> </w:t>
      </w:r>
      <w:r>
        <w:t>and</w:t>
      </w:r>
      <w:r>
        <w:rPr>
          <w:spacing w:val="-2"/>
        </w:rPr>
        <w:t xml:space="preserve"> </w:t>
      </w:r>
      <w:r>
        <w:t>trip</w:t>
      </w:r>
      <w:r>
        <w:rPr>
          <w:spacing w:val="-2"/>
        </w:rPr>
        <w:t xml:space="preserve"> </w:t>
      </w:r>
      <w:r>
        <w:t>costs</w:t>
      </w:r>
      <w:r>
        <w:rPr>
          <w:spacing w:val="-2"/>
        </w:rPr>
        <w:t xml:space="preserve"> </w:t>
      </w:r>
      <w:r>
        <w:t>will</w:t>
      </w:r>
      <w:r>
        <w:rPr>
          <w:spacing w:val="-2"/>
        </w:rPr>
        <w:t xml:space="preserve"> </w:t>
      </w:r>
      <w:r>
        <w:t>be</w:t>
      </w:r>
      <w:r>
        <w:rPr>
          <w:spacing w:val="-2"/>
        </w:rPr>
        <w:t xml:space="preserve"> </w:t>
      </w:r>
      <w:r>
        <w:t>sent</w:t>
      </w:r>
      <w:r>
        <w:rPr>
          <w:spacing w:val="-2"/>
        </w:rPr>
        <w:t xml:space="preserve"> </w:t>
      </w:r>
      <w:r>
        <w:t>to</w:t>
      </w:r>
      <w:r>
        <w:rPr>
          <w:spacing w:val="-2"/>
        </w:rPr>
        <w:t xml:space="preserve"> </w:t>
      </w:r>
      <w:r>
        <w:t>the</w:t>
      </w:r>
      <w:r>
        <w:rPr>
          <w:spacing w:val="-2"/>
        </w:rPr>
        <w:t xml:space="preserve"> </w:t>
      </w:r>
      <w:r>
        <w:t>email</w:t>
      </w:r>
      <w:r>
        <w:rPr>
          <w:spacing w:val="-2"/>
        </w:rPr>
        <w:t xml:space="preserve"> </w:t>
      </w:r>
      <w:r>
        <w:t>listed</w:t>
      </w:r>
      <w:r>
        <w:rPr>
          <w:spacing w:val="-2"/>
        </w:rPr>
        <w:t xml:space="preserve"> </w:t>
      </w:r>
      <w:r>
        <w:t>on</w:t>
      </w:r>
      <w:r>
        <w:rPr>
          <w:spacing w:val="-2"/>
        </w:rPr>
        <w:t xml:space="preserve"> </w:t>
      </w:r>
      <w:r>
        <w:t>the</w:t>
      </w:r>
      <w:r>
        <w:rPr>
          <w:spacing w:val="-2"/>
        </w:rPr>
        <w:t xml:space="preserve"> </w:t>
      </w:r>
      <w:r>
        <w:t>reservation.</w:t>
      </w:r>
      <w:r>
        <w:rPr>
          <w:spacing w:val="-9"/>
        </w:rPr>
        <w:t xml:space="preserve"> </w:t>
      </w:r>
      <w:r>
        <w:t xml:space="preserve">The reservation will be tentatively booked but not guaranteed until processing fees are received. Contact the Volunteer Services Department at 337-923-6238 or email </w:t>
      </w:r>
      <w:hyperlink r:id="rId21">
        <w:r>
          <w:rPr>
            <w:color w:val="0000FF"/>
            <w:u w:val="single" w:color="0000FF"/>
          </w:rPr>
          <w:t>volunteers@sagerbrown.org</w:t>
        </w:r>
      </w:hyperlink>
      <w:r>
        <w:rPr>
          <w:color w:val="0000FF"/>
        </w:rPr>
        <w:t xml:space="preserve"> </w:t>
      </w:r>
      <w:r>
        <w:t xml:space="preserve">with any </w:t>
      </w:r>
      <w:r>
        <w:rPr>
          <w:spacing w:val="-2"/>
        </w:rPr>
        <w:t>questions.</w:t>
      </w:r>
    </w:p>
    <w:p w14:paraId="3203C826" w14:textId="77777777" w:rsidR="008517F5" w:rsidRDefault="008517F5">
      <w:pPr>
        <w:pStyle w:val="BodyText"/>
        <w:spacing w:before="23"/>
        <w:ind w:left="0"/>
      </w:pPr>
    </w:p>
    <w:p w14:paraId="56223464" w14:textId="77777777" w:rsidR="008517F5" w:rsidRDefault="006539D1">
      <w:pPr>
        <w:pStyle w:val="BodyText"/>
        <w:spacing w:line="259" w:lineRule="auto"/>
        <w:ind w:left="791" w:right="446"/>
      </w:pPr>
      <w:r>
        <w:t>Once the reservation is booked, the team leader must remit the processing fee within 30 days of receiving</w:t>
      </w:r>
      <w:r>
        <w:rPr>
          <w:spacing w:val="-3"/>
        </w:rPr>
        <w:t xml:space="preserve"> </w:t>
      </w:r>
      <w:r>
        <w:t>the</w:t>
      </w:r>
      <w:r>
        <w:rPr>
          <w:spacing w:val="-3"/>
        </w:rPr>
        <w:t xml:space="preserve"> </w:t>
      </w:r>
      <w:r>
        <w:t>invoice</w:t>
      </w:r>
      <w:r>
        <w:rPr>
          <w:spacing w:val="-3"/>
        </w:rPr>
        <w:t xml:space="preserve"> </w:t>
      </w:r>
      <w:r>
        <w:t>to</w:t>
      </w:r>
      <w:r>
        <w:rPr>
          <w:spacing w:val="-3"/>
        </w:rPr>
        <w:t xml:space="preserve"> </w:t>
      </w:r>
      <w:r>
        <w:t>guarantee</w:t>
      </w:r>
      <w:r>
        <w:rPr>
          <w:spacing w:val="-3"/>
        </w:rPr>
        <w:t xml:space="preserve"> </w:t>
      </w:r>
      <w:r>
        <w:t>your</w:t>
      </w:r>
      <w:r>
        <w:rPr>
          <w:spacing w:val="-3"/>
        </w:rPr>
        <w:t xml:space="preserve"> </w:t>
      </w:r>
      <w:r>
        <w:t>reservation</w:t>
      </w:r>
      <w:r>
        <w:rPr>
          <w:spacing w:val="-3"/>
        </w:rPr>
        <w:t xml:space="preserve"> </w:t>
      </w:r>
      <w:r>
        <w:t>dates.</w:t>
      </w:r>
      <w:r>
        <w:rPr>
          <w:spacing w:val="-3"/>
        </w:rPr>
        <w:t xml:space="preserve"> </w:t>
      </w:r>
      <w:r>
        <w:t>Reservations</w:t>
      </w:r>
      <w:r>
        <w:rPr>
          <w:spacing w:val="-3"/>
        </w:rPr>
        <w:t xml:space="preserve"> </w:t>
      </w:r>
      <w:r>
        <w:t>begin</w:t>
      </w:r>
      <w:r>
        <w:rPr>
          <w:spacing w:val="-3"/>
        </w:rPr>
        <w:t xml:space="preserve"> </w:t>
      </w:r>
      <w:r>
        <w:t>the</w:t>
      </w:r>
      <w:r>
        <w:rPr>
          <w:spacing w:val="-3"/>
        </w:rPr>
        <w:t xml:space="preserve"> </w:t>
      </w:r>
      <w:r>
        <w:t>second</w:t>
      </w:r>
      <w:r>
        <w:rPr>
          <w:spacing w:val="-3"/>
        </w:rPr>
        <w:t xml:space="preserve"> </w:t>
      </w:r>
      <w:r>
        <w:t>Wednesday in January at 10 a.m. and we recommend reserving your dates a year in advance for peak times.</w:t>
      </w:r>
    </w:p>
    <w:p w14:paraId="7940D151" w14:textId="77777777" w:rsidR="008517F5" w:rsidRDefault="006539D1">
      <w:pPr>
        <w:pStyle w:val="BodyText"/>
        <w:spacing w:before="40" w:line="259" w:lineRule="auto"/>
        <w:ind w:right="446"/>
      </w:pPr>
      <w:r>
        <w:t>The</w:t>
      </w:r>
      <w:r>
        <w:rPr>
          <w:spacing w:val="-3"/>
        </w:rPr>
        <w:t xml:space="preserve"> </w:t>
      </w:r>
      <w:r>
        <w:t>processing</w:t>
      </w:r>
      <w:r>
        <w:rPr>
          <w:spacing w:val="-3"/>
        </w:rPr>
        <w:t xml:space="preserve"> </w:t>
      </w:r>
      <w:r>
        <w:t>fee</w:t>
      </w:r>
      <w:r>
        <w:rPr>
          <w:spacing w:val="-3"/>
        </w:rPr>
        <w:t xml:space="preserve"> </w:t>
      </w:r>
      <w:r>
        <w:t>must</w:t>
      </w:r>
      <w:r>
        <w:rPr>
          <w:spacing w:val="-4"/>
        </w:rPr>
        <w:t xml:space="preserve"> </w:t>
      </w:r>
      <w:r>
        <w:t>be</w:t>
      </w:r>
      <w:r>
        <w:rPr>
          <w:spacing w:val="-3"/>
        </w:rPr>
        <w:t xml:space="preserve"> </w:t>
      </w:r>
      <w:r>
        <w:t>received</w:t>
      </w:r>
      <w:r>
        <w:rPr>
          <w:spacing w:val="-3"/>
        </w:rPr>
        <w:t xml:space="preserve"> </w:t>
      </w:r>
      <w:r>
        <w:t>within</w:t>
      </w:r>
      <w:r>
        <w:rPr>
          <w:spacing w:val="-3"/>
        </w:rPr>
        <w:t xml:space="preserve"> </w:t>
      </w:r>
      <w:r>
        <w:t>30</w:t>
      </w:r>
      <w:r>
        <w:rPr>
          <w:spacing w:val="-3"/>
        </w:rPr>
        <w:t xml:space="preserve"> </w:t>
      </w:r>
      <w:r>
        <w:t>days</w:t>
      </w:r>
      <w:r>
        <w:rPr>
          <w:spacing w:val="-3"/>
        </w:rPr>
        <w:t xml:space="preserve"> </w:t>
      </w:r>
      <w:r>
        <w:t>of</w:t>
      </w:r>
      <w:r>
        <w:rPr>
          <w:spacing w:val="-4"/>
        </w:rPr>
        <w:t xml:space="preserve"> </w:t>
      </w:r>
      <w:r>
        <w:t>making</w:t>
      </w:r>
      <w:r>
        <w:rPr>
          <w:spacing w:val="-3"/>
        </w:rPr>
        <w:t xml:space="preserve"> </w:t>
      </w:r>
      <w:r>
        <w:t>the</w:t>
      </w:r>
      <w:r>
        <w:rPr>
          <w:spacing w:val="-3"/>
        </w:rPr>
        <w:t xml:space="preserve"> </w:t>
      </w:r>
      <w:r>
        <w:t>reservation,</w:t>
      </w:r>
      <w:r>
        <w:rPr>
          <w:spacing w:val="-4"/>
        </w:rPr>
        <w:t xml:space="preserve"> </w:t>
      </w:r>
      <w:r>
        <w:t>or</w:t>
      </w:r>
      <w:r>
        <w:rPr>
          <w:spacing w:val="-3"/>
        </w:rPr>
        <w:t xml:space="preserve"> </w:t>
      </w:r>
      <w:r>
        <w:t>your</w:t>
      </w:r>
      <w:r>
        <w:rPr>
          <w:spacing w:val="-3"/>
        </w:rPr>
        <w:t xml:space="preserve"> </w:t>
      </w:r>
      <w:r>
        <w:t>reservation</w:t>
      </w:r>
      <w:r>
        <w:rPr>
          <w:spacing w:val="-3"/>
        </w:rPr>
        <w:t xml:space="preserve"> </w:t>
      </w:r>
      <w:r>
        <w:t>will be cancelled.</w:t>
      </w:r>
    </w:p>
    <w:p w14:paraId="46AB0D55" w14:textId="77777777" w:rsidR="008517F5" w:rsidRDefault="008517F5">
      <w:pPr>
        <w:pStyle w:val="BodyText"/>
        <w:spacing w:before="198"/>
        <w:ind w:left="0"/>
      </w:pPr>
    </w:p>
    <w:p w14:paraId="2B2B47ED" w14:textId="77777777" w:rsidR="008517F5" w:rsidRDefault="006539D1">
      <w:pPr>
        <w:pStyle w:val="Heading3"/>
        <w:spacing w:line="240" w:lineRule="auto"/>
      </w:pPr>
      <w:bookmarkStart w:id="5" w:name="_bookmark5"/>
      <w:bookmarkEnd w:id="5"/>
      <w:r>
        <w:rPr>
          <w:color w:val="2F5496"/>
          <w:spacing w:val="-4"/>
        </w:rPr>
        <w:t>Fees</w:t>
      </w:r>
    </w:p>
    <w:p w14:paraId="367324F7" w14:textId="1847299F" w:rsidR="008517F5" w:rsidRDefault="006539D1">
      <w:pPr>
        <w:spacing w:before="1" w:line="259" w:lineRule="auto"/>
        <w:ind w:left="791" w:right="622"/>
      </w:pPr>
      <w:r>
        <w:rPr>
          <w:b/>
        </w:rPr>
        <w:t>A</w:t>
      </w:r>
      <w:r>
        <w:rPr>
          <w:b/>
          <w:spacing w:val="-5"/>
        </w:rPr>
        <w:t xml:space="preserve"> </w:t>
      </w:r>
      <w:r>
        <w:rPr>
          <w:b/>
        </w:rPr>
        <w:t>non</w:t>
      </w:r>
      <w:r w:rsidR="00DA4B86">
        <w:rPr>
          <w:b/>
        </w:rPr>
        <w:t>-</w:t>
      </w:r>
      <w:r>
        <w:rPr>
          <w:b/>
        </w:rPr>
        <w:t>refundable processing fee of</w:t>
      </w:r>
      <w:r>
        <w:rPr>
          <w:b/>
          <w:spacing w:val="-4"/>
        </w:rPr>
        <w:t xml:space="preserve"> </w:t>
      </w:r>
      <w:r>
        <w:rPr>
          <w:b/>
        </w:rPr>
        <w:t>$50</w:t>
      </w:r>
      <w:r>
        <w:rPr>
          <w:b/>
          <w:spacing w:val="-5"/>
        </w:rPr>
        <w:t xml:space="preserve"> </w:t>
      </w:r>
      <w:r>
        <w:rPr>
          <w:b/>
        </w:rPr>
        <w:t>is</w:t>
      </w:r>
      <w:r>
        <w:rPr>
          <w:b/>
          <w:spacing w:val="-5"/>
        </w:rPr>
        <w:t xml:space="preserve"> </w:t>
      </w:r>
      <w:r>
        <w:rPr>
          <w:b/>
        </w:rPr>
        <w:t>required</w:t>
      </w:r>
      <w:r>
        <w:rPr>
          <w:b/>
          <w:spacing w:val="-5"/>
        </w:rPr>
        <w:t xml:space="preserve"> </w:t>
      </w:r>
      <w:r>
        <w:rPr>
          <w:b/>
        </w:rPr>
        <w:t>for</w:t>
      </w:r>
      <w:r>
        <w:rPr>
          <w:b/>
          <w:spacing w:val="-5"/>
        </w:rPr>
        <w:t xml:space="preserve"> </w:t>
      </w:r>
      <w:r>
        <w:rPr>
          <w:b/>
        </w:rPr>
        <w:t>each</w:t>
      </w:r>
      <w:r>
        <w:rPr>
          <w:b/>
          <w:spacing w:val="-5"/>
        </w:rPr>
        <w:t xml:space="preserve"> </w:t>
      </w:r>
      <w:r>
        <w:rPr>
          <w:b/>
        </w:rPr>
        <w:t>volunteer.</w:t>
      </w:r>
      <w:r>
        <w:rPr>
          <w:b/>
          <w:spacing w:val="-4"/>
        </w:rPr>
        <w:t xml:space="preserve"> </w:t>
      </w:r>
      <w:r>
        <w:t>This</w:t>
      </w:r>
      <w:r>
        <w:rPr>
          <w:spacing w:val="-5"/>
        </w:rPr>
        <w:t xml:space="preserve"> </w:t>
      </w:r>
      <w:r>
        <w:t>fee</w:t>
      </w:r>
      <w:r>
        <w:rPr>
          <w:spacing w:val="-4"/>
        </w:rPr>
        <w:t xml:space="preserve"> </w:t>
      </w:r>
      <w:r>
        <w:t>applies</w:t>
      </w:r>
      <w:r>
        <w:rPr>
          <w:spacing w:val="-4"/>
        </w:rPr>
        <w:t xml:space="preserve"> </w:t>
      </w:r>
      <w:r>
        <w:t>to</w:t>
      </w:r>
      <w:r>
        <w:rPr>
          <w:spacing w:val="-6"/>
        </w:rPr>
        <w:t xml:space="preserve"> </w:t>
      </w:r>
      <w:r>
        <w:t>all individuals</w:t>
      </w:r>
      <w:r>
        <w:rPr>
          <w:spacing w:val="-2"/>
        </w:rPr>
        <w:t xml:space="preserve"> </w:t>
      </w:r>
      <w:r>
        <w:t>originally</w:t>
      </w:r>
      <w:r>
        <w:rPr>
          <w:spacing w:val="-2"/>
        </w:rPr>
        <w:t xml:space="preserve"> </w:t>
      </w:r>
      <w:r>
        <w:t>listed</w:t>
      </w:r>
      <w:r>
        <w:rPr>
          <w:spacing w:val="-2"/>
        </w:rPr>
        <w:t xml:space="preserve"> </w:t>
      </w:r>
      <w:r>
        <w:t>or</w:t>
      </w:r>
      <w:r>
        <w:rPr>
          <w:spacing w:val="-2"/>
        </w:rPr>
        <w:t xml:space="preserve"> </w:t>
      </w:r>
      <w:r>
        <w:t>added</w:t>
      </w:r>
      <w:r>
        <w:rPr>
          <w:spacing w:val="-2"/>
        </w:rPr>
        <w:t xml:space="preserve"> </w:t>
      </w:r>
      <w:r>
        <w:t>to</w:t>
      </w:r>
      <w:r>
        <w:rPr>
          <w:spacing w:val="-2"/>
        </w:rPr>
        <w:t xml:space="preserve"> </w:t>
      </w:r>
      <w:r>
        <w:t>the</w:t>
      </w:r>
      <w:r>
        <w:rPr>
          <w:spacing w:val="-2"/>
        </w:rPr>
        <w:t xml:space="preserve"> </w:t>
      </w:r>
      <w:r>
        <w:t>team</w:t>
      </w:r>
      <w:r>
        <w:rPr>
          <w:spacing w:val="-3"/>
        </w:rPr>
        <w:t xml:space="preserve"> </w:t>
      </w:r>
      <w:r>
        <w:t>roster.</w:t>
      </w:r>
      <w:r>
        <w:rPr>
          <w:spacing w:val="-3"/>
        </w:rPr>
        <w:t xml:space="preserve"> </w:t>
      </w:r>
      <w:r>
        <w:t>Until</w:t>
      </w:r>
      <w:r>
        <w:rPr>
          <w:spacing w:val="-2"/>
        </w:rPr>
        <w:t xml:space="preserve"> </w:t>
      </w:r>
      <w:r>
        <w:t>the</w:t>
      </w:r>
      <w:r>
        <w:rPr>
          <w:spacing w:val="-2"/>
        </w:rPr>
        <w:t xml:space="preserve"> </w:t>
      </w:r>
      <w:r>
        <w:t>processing</w:t>
      </w:r>
      <w:r>
        <w:rPr>
          <w:spacing w:val="-2"/>
        </w:rPr>
        <w:t xml:space="preserve"> </w:t>
      </w:r>
      <w:r>
        <w:t>fee</w:t>
      </w:r>
      <w:r>
        <w:rPr>
          <w:spacing w:val="-2"/>
        </w:rPr>
        <w:t xml:space="preserve"> </w:t>
      </w:r>
      <w:r>
        <w:t>is</w:t>
      </w:r>
      <w:r>
        <w:rPr>
          <w:spacing w:val="-2"/>
        </w:rPr>
        <w:t xml:space="preserve"> </w:t>
      </w:r>
      <w:r>
        <w:t>paid,</w:t>
      </w:r>
      <w:r>
        <w:rPr>
          <w:spacing w:val="-3"/>
        </w:rPr>
        <w:t xml:space="preserve"> </w:t>
      </w:r>
      <w:r>
        <w:t>applicants have no guarantee of the requested date.</w:t>
      </w:r>
    </w:p>
    <w:p w14:paraId="7A5DF7B6" w14:textId="77777777" w:rsidR="008517F5" w:rsidRDefault="006539D1">
      <w:pPr>
        <w:pStyle w:val="Heading6"/>
        <w:spacing w:before="160" w:line="259" w:lineRule="auto"/>
        <w:ind w:left="791" w:right="446"/>
      </w:pPr>
      <w:r>
        <w:t>Important</w:t>
      </w:r>
      <w:r>
        <w:rPr>
          <w:spacing w:val="-3"/>
        </w:rPr>
        <w:t xml:space="preserve"> </w:t>
      </w:r>
      <w:r>
        <w:t>note:</w:t>
      </w:r>
      <w:r>
        <w:rPr>
          <w:spacing w:val="-3"/>
        </w:rPr>
        <w:t xml:space="preserve"> </w:t>
      </w:r>
      <w:r>
        <w:t>The</w:t>
      </w:r>
      <w:r>
        <w:rPr>
          <w:spacing w:val="-2"/>
        </w:rPr>
        <w:t xml:space="preserve"> </w:t>
      </w:r>
      <w:r>
        <w:t>processing</w:t>
      </w:r>
      <w:r>
        <w:rPr>
          <w:spacing w:val="-3"/>
        </w:rPr>
        <w:t xml:space="preserve"> </w:t>
      </w:r>
      <w:r>
        <w:t>fee</w:t>
      </w:r>
      <w:r>
        <w:rPr>
          <w:spacing w:val="-2"/>
        </w:rPr>
        <w:t xml:space="preserve"> </w:t>
      </w:r>
      <w:r>
        <w:t>is</w:t>
      </w:r>
      <w:r>
        <w:rPr>
          <w:spacing w:val="-2"/>
        </w:rPr>
        <w:t xml:space="preserve"> </w:t>
      </w:r>
      <w:r>
        <w:t>a</w:t>
      </w:r>
      <w:r>
        <w:rPr>
          <w:spacing w:val="-2"/>
        </w:rPr>
        <w:t xml:space="preserve"> </w:t>
      </w:r>
      <w:r>
        <w:t>stand-alone</w:t>
      </w:r>
      <w:r>
        <w:rPr>
          <w:spacing w:val="-3"/>
        </w:rPr>
        <w:t xml:space="preserve"> </w:t>
      </w:r>
      <w:r>
        <w:t>charge</w:t>
      </w:r>
      <w:r>
        <w:rPr>
          <w:spacing w:val="-3"/>
        </w:rPr>
        <w:t xml:space="preserve"> </w:t>
      </w:r>
      <w:r>
        <w:t>and</w:t>
      </w:r>
      <w:r>
        <w:rPr>
          <w:spacing w:val="-3"/>
        </w:rPr>
        <w:t xml:space="preserve"> </w:t>
      </w:r>
      <w:r>
        <w:t>will</w:t>
      </w:r>
      <w:r>
        <w:rPr>
          <w:spacing w:val="-3"/>
        </w:rPr>
        <w:t xml:space="preserve"> </w:t>
      </w:r>
      <w:r>
        <w:t>not</w:t>
      </w:r>
      <w:r>
        <w:rPr>
          <w:spacing w:val="-2"/>
        </w:rPr>
        <w:t xml:space="preserve"> </w:t>
      </w:r>
      <w:r>
        <w:t>be</w:t>
      </w:r>
      <w:r>
        <w:rPr>
          <w:spacing w:val="-3"/>
        </w:rPr>
        <w:t xml:space="preserve"> </w:t>
      </w:r>
      <w:r>
        <w:t>applied</w:t>
      </w:r>
      <w:r>
        <w:rPr>
          <w:spacing w:val="-3"/>
        </w:rPr>
        <w:t xml:space="preserve"> </w:t>
      </w:r>
      <w:r>
        <w:t>to</w:t>
      </w:r>
      <w:r>
        <w:rPr>
          <w:spacing w:val="-3"/>
        </w:rPr>
        <w:t xml:space="preserve"> </w:t>
      </w:r>
      <w:r>
        <w:t>the</w:t>
      </w:r>
      <w:r>
        <w:rPr>
          <w:spacing w:val="-3"/>
        </w:rPr>
        <w:t xml:space="preserve"> </w:t>
      </w:r>
      <w:r>
        <w:t>room and board portion of the team’s bill. The processing fee must be paid within 30 days of receiving the invoice. Failure to do so will result in cancellation of the reservation.</w:t>
      </w:r>
    </w:p>
    <w:p w14:paraId="01F4F51C" w14:textId="77777777" w:rsidR="008517F5" w:rsidRDefault="006539D1">
      <w:pPr>
        <w:pStyle w:val="BodyText"/>
        <w:spacing w:before="159" w:line="259" w:lineRule="auto"/>
        <w:ind w:left="791" w:right="622"/>
      </w:pPr>
      <w:r>
        <w:t>Our</w:t>
      </w:r>
      <w:r>
        <w:rPr>
          <w:spacing w:val="-2"/>
        </w:rPr>
        <w:t xml:space="preserve"> </w:t>
      </w:r>
      <w:r>
        <w:t>overnight</w:t>
      </w:r>
      <w:r>
        <w:rPr>
          <w:spacing w:val="-3"/>
        </w:rPr>
        <w:t xml:space="preserve"> </w:t>
      </w:r>
      <w:r>
        <w:t>rates</w:t>
      </w:r>
      <w:r>
        <w:rPr>
          <w:spacing w:val="-3"/>
        </w:rPr>
        <w:t xml:space="preserve"> </w:t>
      </w:r>
      <w:r>
        <w:t>are</w:t>
      </w:r>
      <w:r>
        <w:rPr>
          <w:spacing w:val="-3"/>
        </w:rPr>
        <w:t xml:space="preserve"> </w:t>
      </w:r>
      <w:r>
        <w:t>shown</w:t>
      </w:r>
      <w:r>
        <w:rPr>
          <w:spacing w:val="-3"/>
        </w:rPr>
        <w:t xml:space="preserve"> </w:t>
      </w:r>
      <w:r>
        <w:t>on</w:t>
      </w:r>
      <w:r>
        <w:rPr>
          <w:spacing w:val="-3"/>
        </w:rPr>
        <w:t xml:space="preserve"> </w:t>
      </w:r>
      <w:r>
        <w:t>the</w:t>
      </w:r>
      <w:r>
        <w:rPr>
          <w:spacing w:val="-3"/>
        </w:rPr>
        <w:t xml:space="preserve"> </w:t>
      </w:r>
      <w:r>
        <w:t>chart</w:t>
      </w:r>
      <w:r>
        <w:rPr>
          <w:spacing w:val="-2"/>
        </w:rPr>
        <w:t xml:space="preserve"> </w:t>
      </w:r>
      <w:r>
        <w:t>below.</w:t>
      </w:r>
      <w:r>
        <w:rPr>
          <w:spacing w:val="-2"/>
        </w:rPr>
        <w:t xml:space="preserve"> </w:t>
      </w:r>
      <w:r>
        <w:t>We</w:t>
      </w:r>
      <w:r>
        <w:rPr>
          <w:spacing w:val="-3"/>
        </w:rPr>
        <w:t xml:space="preserve"> </w:t>
      </w:r>
      <w:r>
        <w:t>make</w:t>
      </w:r>
      <w:r>
        <w:rPr>
          <w:spacing w:val="-3"/>
        </w:rPr>
        <w:t xml:space="preserve"> </w:t>
      </w:r>
      <w:r>
        <w:t>every</w:t>
      </w:r>
      <w:r>
        <w:rPr>
          <w:spacing w:val="-3"/>
        </w:rPr>
        <w:t xml:space="preserve"> </w:t>
      </w:r>
      <w:r>
        <w:t>effort</w:t>
      </w:r>
      <w:r>
        <w:rPr>
          <w:spacing w:val="-2"/>
        </w:rPr>
        <w:t xml:space="preserve"> </w:t>
      </w:r>
      <w:r>
        <w:t>to</w:t>
      </w:r>
      <w:r>
        <w:rPr>
          <w:spacing w:val="-3"/>
        </w:rPr>
        <w:t xml:space="preserve"> </w:t>
      </w:r>
      <w:r>
        <w:t>give</w:t>
      </w:r>
      <w:r>
        <w:rPr>
          <w:spacing w:val="-3"/>
        </w:rPr>
        <w:t xml:space="preserve"> </w:t>
      </w:r>
      <w:r>
        <w:t>couples</w:t>
      </w:r>
      <w:r>
        <w:rPr>
          <w:spacing w:val="-3"/>
        </w:rPr>
        <w:t xml:space="preserve"> </w:t>
      </w:r>
      <w:r>
        <w:t>a</w:t>
      </w:r>
      <w:r>
        <w:rPr>
          <w:spacing w:val="-3"/>
        </w:rPr>
        <w:t xml:space="preserve"> </w:t>
      </w:r>
      <w:r>
        <w:t>room together; however, we cannot guarantee this. Because of the numbers of teams coming, we sometimes must separate men and women to utilize all our bed space.</w:t>
      </w:r>
    </w:p>
    <w:p w14:paraId="2D6BED8B" w14:textId="77777777" w:rsidR="008517F5" w:rsidRDefault="008517F5">
      <w:pPr>
        <w:pStyle w:val="BodyText"/>
        <w:spacing w:before="2"/>
        <w:ind w:left="0"/>
        <w:rPr>
          <w:sz w:val="15"/>
        </w:rPr>
      </w:pPr>
    </w:p>
    <w:tbl>
      <w:tblPr>
        <w:tblW w:w="0" w:type="auto"/>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8"/>
        <w:gridCol w:w="2698"/>
      </w:tblGrid>
      <w:tr w:rsidR="008517F5" w:rsidRPr="00013C1F" w14:paraId="1B2BB7CC" w14:textId="77777777" w:rsidTr="00013C1F">
        <w:trPr>
          <w:trHeight w:val="288"/>
        </w:trPr>
        <w:tc>
          <w:tcPr>
            <w:tcW w:w="5698" w:type="dxa"/>
          </w:tcPr>
          <w:p w14:paraId="2084B415" w14:textId="77777777" w:rsidR="008517F5" w:rsidRPr="00013C1F" w:rsidRDefault="006539D1">
            <w:pPr>
              <w:pStyle w:val="TableParagraph"/>
              <w:ind w:left="115"/>
              <w:rPr>
                <w:b/>
                <w:sz w:val="20"/>
                <w:szCs w:val="20"/>
              </w:rPr>
            </w:pPr>
            <w:r w:rsidRPr="00013C1F">
              <w:rPr>
                <w:b/>
                <w:spacing w:val="-2"/>
                <w:sz w:val="20"/>
                <w:szCs w:val="20"/>
              </w:rPr>
              <w:t>ITEMS</w:t>
            </w:r>
          </w:p>
        </w:tc>
        <w:tc>
          <w:tcPr>
            <w:tcW w:w="2698" w:type="dxa"/>
          </w:tcPr>
          <w:p w14:paraId="1DFD5828" w14:textId="77777777" w:rsidR="008517F5" w:rsidRPr="00013C1F" w:rsidRDefault="006539D1">
            <w:pPr>
              <w:pStyle w:val="TableParagraph"/>
              <w:ind w:left="109"/>
              <w:rPr>
                <w:b/>
                <w:sz w:val="20"/>
                <w:szCs w:val="20"/>
              </w:rPr>
            </w:pPr>
            <w:r w:rsidRPr="00013C1F">
              <w:rPr>
                <w:b/>
                <w:spacing w:val="-2"/>
                <w:sz w:val="20"/>
                <w:szCs w:val="20"/>
              </w:rPr>
              <w:t>RATES</w:t>
            </w:r>
          </w:p>
        </w:tc>
      </w:tr>
      <w:tr w:rsidR="008517F5" w:rsidRPr="00013C1F" w14:paraId="1158C307" w14:textId="77777777" w:rsidTr="00013C1F">
        <w:trPr>
          <w:trHeight w:val="288"/>
        </w:trPr>
        <w:tc>
          <w:tcPr>
            <w:tcW w:w="5698" w:type="dxa"/>
          </w:tcPr>
          <w:p w14:paraId="7736C899" w14:textId="77777777" w:rsidR="008517F5" w:rsidRPr="00013C1F" w:rsidRDefault="006539D1">
            <w:pPr>
              <w:pStyle w:val="TableParagraph"/>
              <w:ind w:left="115"/>
              <w:rPr>
                <w:sz w:val="20"/>
                <w:szCs w:val="20"/>
              </w:rPr>
            </w:pPr>
            <w:r w:rsidRPr="00013C1F">
              <w:rPr>
                <w:sz w:val="20"/>
                <w:szCs w:val="20"/>
              </w:rPr>
              <w:t>PROCESSING</w:t>
            </w:r>
            <w:r w:rsidRPr="00013C1F">
              <w:rPr>
                <w:spacing w:val="-10"/>
                <w:sz w:val="20"/>
                <w:szCs w:val="20"/>
              </w:rPr>
              <w:t xml:space="preserve"> </w:t>
            </w:r>
            <w:r w:rsidRPr="00013C1F">
              <w:rPr>
                <w:spacing w:val="-5"/>
                <w:sz w:val="20"/>
                <w:szCs w:val="20"/>
              </w:rPr>
              <w:t>FEE</w:t>
            </w:r>
          </w:p>
        </w:tc>
        <w:tc>
          <w:tcPr>
            <w:tcW w:w="2698" w:type="dxa"/>
          </w:tcPr>
          <w:p w14:paraId="0BBA9E54" w14:textId="77777777" w:rsidR="008517F5" w:rsidRPr="00013C1F" w:rsidRDefault="006539D1">
            <w:pPr>
              <w:pStyle w:val="TableParagraph"/>
              <w:ind w:left="109"/>
              <w:rPr>
                <w:sz w:val="20"/>
                <w:szCs w:val="20"/>
              </w:rPr>
            </w:pPr>
            <w:r w:rsidRPr="00013C1F">
              <w:rPr>
                <w:spacing w:val="-2"/>
                <w:sz w:val="20"/>
                <w:szCs w:val="20"/>
              </w:rPr>
              <w:t>$50/person</w:t>
            </w:r>
          </w:p>
        </w:tc>
      </w:tr>
      <w:tr w:rsidR="008517F5" w:rsidRPr="00013C1F" w14:paraId="3278AF11" w14:textId="77777777" w:rsidTr="00013C1F">
        <w:trPr>
          <w:trHeight w:val="288"/>
        </w:trPr>
        <w:tc>
          <w:tcPr>
            <w:tcW w:w="5698" w:type="dxa"/>
          </w:tcPr>
          <w:p w14:paraId="153E9419" w14:textId="77777777" w:rsidR="008517F5" w:rsidRPr="00013C1F" w:rsidRDefault="006539D1">
            <w:pPr>
              <w:pStyle w:val="TableParagraph"/>
              <w:ind w:left="115"/>
              <w:rPr>
                <w:sz w:val="20"/>
                <w:szCs w:val="20"/>
              </w:rPr>
            </w:pPr>
            <w:r w:rsidRPr="00013C1F">
              <w:rPr>
                <w:sz w:val="20"/>
                <w:szCs w:val="20"/>
              </w:rPr>
              <w:t>LODGING</w:t>
            </w:r>
            <w:r w:rsidRPr="00013C1F">
              <w:rPr>
                <w:spacing w:val="-7"/>
                <w:sz w:val="20"/>
                <w:szCs w:val="20"/>
              </w:rPr>
              <w:t xml:space="preserve"> </w:t>
            </w:r>
            <w:r w:rsidRPr="00013C1F">
              <w:rPr>
                <w:sz w:val="20"/>
                <w:szCs w:val="20"/>
              </w:rPr>
              <w:t>IN</w:t>
            </w:r>
            <w:r w:rsidRPr="00013C1F">
              <w:rPr>
                <w:spacing w:val="-6"/>
                <w:sz w:val="20"/>
                <w:szCs w:val="20"/>
              </w:rPr>
              <w:t xml:space="preserve"> </w:t>
            </w:r>
            <w:r w:rsidRPr="00013C1F">
              <w:rPr>
                <w:sz w:val="20"/>
                <w:szCs w:val="20"/>
              </w:rPr>
              <w:t>ZOOK/DIXON</w:t>
            </w:r>
            <w:r w:rsidRPr="00013C1F">
              <w:rPr>
                <w:spacing w:val="-6"/>
                <w:sz w:val="20"/>
                <w:szCs w:val="20"/>
              </w:rPr>
              <w:t xml:space="preserve"> </w:t>
            </w:r>
            <w:r w:rsidRPr="00013C1F">
              <w:rPr>
                <w:spacing w:val="-4"/>
                <w:sz w:val="20"/>
                <w:szCs w:val="20"/>
              </w:rPr>
              <w:t>RABB</w:t>
            </w:r>
          </w:p>
        </w:tc>
        <w:tc>
          <w:tcPr>
            <w:tcW w:w="2698" w:type="dxa"/>
          </w:tcPr>
          <w:p w14:paraId="1CC45189" w14:textId="77777777" w:rsidR="008517F5" w:rsidRPr="00013C1F" w:rsidRDefault="006539D1">
            <w:pPr>
              <w:pStyle w:val="TableParagraph"/>
              <w:ind w:left="109"/>
              <w:rPr>
                <w:sz w:val="20"/>
                <w:szCs w:val="20"/>
              </w:rPr>
            </w:pPr>
            <w:r w:rsidRPr="00013C1F">
              <w:rPr>
                <w:spacing w:val="-2"/>
                <w:sz w:val="20"/>
                <w:szCs w:val="20"/>
              </w:rPr>
              <w:t>$150/week</w:t>
            </w:r>
          </w:p>
        </w:tc>
      </w:tr>
      <w:tr w:rsidR="008517F5" w:rsidRPr="00013C1F" w14:paraId="62073F48" w14:textId="77777777" w:rsidTr="00013C1F">
        <w:trPr>
          <w:trHeight w:val="288"/>
        </w:trPr>
        <w:tc>
          <w:tcPr>
            <w:tcW w:w="5698" w:type="dxa"/>
          </w:tcPr>
          <w:p w14:paraId="5AE0DECA" w14:textId="77777777" w:rsidR="008517F5" w:rsidRPr="00013C1F" w:rsidRDefault="006539D1">
            <w:pPr>
              <w:pStyle w:val="TableParagraph"/>
              <w:ind w:left="115"/>
              <w:rPr>
                <w:sz w:val="20"/>
                <w:szCs w:val="20"/>
              </w:rPr>
            </w:pPr>
            <w:r w:rsidRPr="00013C1F">
              <w:rPr>
                <w:sz w:val="20"/>
                <w:szCs w:val="20"/>
              </w:rPr>
              <w:t>LODGING</w:t>
            </w:r>
            <w:r w:rsidRPr="00013C1F">
              <w:rPr>
                <w:spacing w:val="-8"/>
                <w:sz w:val="20"/>
                <w:szCs w:val="20"/>
              </w:rPr>
              <w:t xml:space="preserve"> </w:t>
            </w:r>
            <w:r w:rsidRPr="00013C1F">
              <w:rPr>
                <w:sz w:val="20"/>
                <w:szCs w:val="20"/>
              </w:rPr>
              <w:t>PECK</w:t>
            </w:r>
            <w:r w:rsidRPr="00013C1F">
              <w:rPr>
                <w:spacing w:val="-15"/>
                <w:sz w:val="20"/>
                <w:szCs w:val="20"/>
              </w:rPr>
              <w:t xml:space="preserve"> </w:t>
            </w:r>
            <w:r w:rsidRPr="00013C1F">
              <w:rPr>
                <w:spacing w:val="-2"/>
                <w:sz w:val="20"/>
                <w:szCs w:val="20"/>
              </w:rPr>
              <w:t>APARTMENT</w:t>
            </w:r>
          </w:p>
        </w:tc>
        <w:tc>
          <w:tcPr>
            <w:tcW w:w="2698" w:type="dxa"/>
          </w:tcPr>
          <w:p w14:paraId="7FCFCD63" w14:textId="77777777" w:rsidR="008517F5" w:rsidRPr="00013C1F" w:rsidRDefault="006539D1">
            <w:pPr>
              <w:pStyle w:val="TableParagraph"/>
              <w:ind w:left="109"/>
              <w:rPr>
                <w:sz w:val="20"/>
                <w:szCs w:val="20"/>
              </w:rPr>
            </w:pPr>
            <w:r w:rsidRPr="00013C1F">
              <w:rPr>
                <w:spacing w:val="-2"/>
                <w:sz w:val="20"/>
                <w:szCs w:val="20"/>
              </w:rPr>
              <w:t>$475/week</w:t>
            </w:r>
          </w:p>
        </w:tc>
      </w:tr>
      <w:tr w:rsidR="008517F5" w:rsidRPr="00013C1F" w14:paraId="6DB05E57" w14:textId="77777777" w:rsidTr="00013C1F">
        <w:trPr>
          <w:trHeight w:val="288"/>
        </w:trPr>
        <w:tc>
          <w:tcPr>
            <w:tcW w:w="5698" w:type="dxa"/>
          </w:tcPr>
          <w:p w14:paraId="4B1391C9" w14:textId="77777777" w:rsidR="008517F5" w:rsidRPr="00013C1F" w:rsidRDefault="006539D1">
            <w:pPr>
              <w:pStyle w:val="TableParagraph"/>
              <w:ind w:left="115"/>
              <w:rPr>
                <w:sz w:val="20"/>
                <w:szCs w:val="20"/>
              </w:rPr>
            </w:pPr>
            <w:r w:rsidRPr="00013C1F">
              <w:rPr>
                <w:sz w:val="20"/>
                <w:szCs w:val="20"/>
              </w:rPr>
              <w:t>RV</w:t>
            </w:r>
            <w:r w:rsidRPr="00013C1F">
              <w:rPr>
                <w:spacing w:val="-8"/>
                <w:sz w:val="20"/>
                <w:szCs w:val="20"/>
              </w:rPr>
              <w:t xml:space="preserve"> </w:t>
            </w:r>
            <w:r w:rsidRPr="00013C1F">
              <w:rPr>
                <w:spacing w:val="-2"/>
                <w:sz w:val="20"/>
                <w:szCs w:val="20"/>
              </w:rPr>
              <w:t>SPACE</w:t>
            </w:r>
          </w:p>
        </w:tc>
        <w:tc>
          <w:tcPr>
            <w:tcW w:w="2698" w:type="dxa"/>
          </w:tcPr>
          <w:p w14:paraId="48CCA3AF" w14:textId="77777777" w:rsidR="008517F5" w:rsidRPr="00013C1F" w:rsidRDefault="006539D1">
            <w:pPr>
              <w:pStyle w:val="TableParagraph"/>
              <w:ind w:left="109"/>
              <w:rPr>
                <w:sz w:val="20"/>
                <w:szCs w:val="20"/>
              </w:rPr>
            </w:pPr>
            <w:r w:rsidRPr="00013C1F">
              <w:rPr>
                <w:spacing w:val="-2"/>
                <w:sz w:val="20"/>
                <w:szCs w:val="20"/>
              </w:rPr>
              <w:t>$150/week</w:t>
            </w:r>
          </w:p>
        </w:tc>
      </w:tr>
      <w:tr w:rsidR="008517F5" w:rsidRPr="00013C1F" w14:paraId="6F6AD59B" w14:textId="77777777" w:rsidTr="00013C1F">
        <w:trPr>
          <w:trHeight w:val="288"/>
        </w:trPr>
        <w:tc>
          <w:tcPr>
            <w:tcW w:w="5698" w:type="dxa"/>
          </w:tcPr>
          <w:p w14:paraId="222033C8" w14:textId="77777777" w:rsidR="008517F5" w:rsidRPr="00013C1F" w:rsidRDefault="006539D1">
            <w:pPr>
              <w:pStyle w:val="TableParagraph"/>
              <w:ind w:left="115"/>
              <w:rPr>
                <w:sz w:val="20"/>
                <w:szCs w:val="20"/>
              </w:rPr>
            </w:pPr>
            <w:r w:rsidRPr="00013C1F">
              <w:rPr>
                <w:spacing w:val="-2"/>
                <w:sz w:val="20"/>
                <w:szCs w:val="20"/>
              </w:rPr>
              <w:t>MEALS</w:t>
            </w:r>
          </w:p>
        </w:tc>
        <w:tc>
          <w:tcPr>
            <w:tcW w:w="2698" w:type="dxa"/>
          </w:tcPr>
          <w:p w14:paraId="486F4304" w14:textId="77777777" w:rsidR="008517F5" w:rsidRPr="00013C1F" w:rsidRDefault="006539D1">
            <w:pPr>
              <w:pStyle w:val="TableParagraph"/>
              <w:ind w:left="109"/>
              <w:rPr>
                <w:sz w:val="20"/>
                <w:szCs w:val="20"/>
              </w:rPr>
            </w:pPr>
            <w:r w:rsidRPr="00013C1F">
              <w:rPr>
                <w:spacing w:val="-2"/>
                <w:sz w:val="20"/>
                <w:szCs w:val="20"/>
              </w:rPr>
              <w:t>$150/week</w:t>
            </w:r>
          </w:p>
        </w:tc>
      </w:tr>
      <w:tr w:rsidR="00013C1F" w:rsidRPr="00013C1F" w14:paraId="63DAB912" w14:textId="77777777" w:rsidTr="00013C1F">
        <w:trPr>
          <w:trHeight w:val="288"/>
        </w:trPr>
        <w:tc>
          <w:tcPr>
            <w:tcW w:w="5698" w:type="dxa"/>
          </w:tcPr>
          <w:p w14:paraId="50024C0F" w14:textId="48341812" w:rsidR="00013C1F" w:rsidRPr="00013C1F" w:rsidRDefault="00013C1F">
            <w:pPr>
              <w:pStyle w:val="TableParagraph"/>
              <w:ind w:left="115"/>
              <w:rPr>
                <w:spacing w:val="-2"/>
                <w:sz w:val="20"/>
                <w:szCs w:val="20"/>
              </w:rPr>
            </w:pPr>
            <w:r w:rsidRPr="00013C1F">
              <w:rPr>
                <w:spacing w:val="-2"/>
                <w:sz w:val="20"/>
                <w:szCs w:val="20"/>
              </w:rPr>
              <w:t>WEEKEND LODGING/5 MEALS</w:t>
            </w:r>
          </w:p>
        </w:tc>
        <w:tc>
          <w:tcPr>
            <w:tcW w:w="2698" w:type="dxa"/>
          </w:tcPr>
          <w:p w14:paraId="032CAC4D" w14:textId="5151BA66" w:rsidR="00013C1F" w:rsidRPr="00013C1F" w:rsidRDefault="00013C1F">
            <w:pPr>
              <w:pStyle w:val="TableParagraph"/>
              <w:ind w:left="109"/>
              <w:rPr>
                <w:spacing w:val="-2"/>
                <w:sz w:val="20"/>
                <w:szCs w:val="20"/>
              </w:rPr>
            </w:pPr>
            <w:r w:rsidRPr="00013C1F">
              <w:rPr>
                <w:spacing w:val="-2"/>
                <w:sz w:val="20"/>
                <w:szCs w:val="20"/>
              </w:rPr>
              <w:t>$120/person</w:t>
            </w:r>
          </w:p>
        </w:tc>
      </w:tr>
      <w:tr w:rsidR="00013C1F" w:rsidRPr="00013C1F" w14:paraId="5B129A21" w14:textId="77777777" w:rsidTr="00013C1F">
        <w:trPr>
          <w:trHeight w:val="288"/>
        </w:trPr>
        <w:tc>
          <w:tcPr>
            <w:tcW w:w="5698" w:type="dxa"/>
          </w:tcPr>
          <w:p w14:paraId="58FAE319" w14:textId="78CFFCCC" w:rsidR="00013C1F" w:rsidRPr="00013C1F" w:rsidRDefault="00013C1F">
            <w:pPr>
              <w:pStyle w:val="TableParagraph"/>
              <w:ind w:left="115"/>
              <w:rPr>
                <w:spacing w:val="-2"/>
                <w:sz w:val="20"/>
                <w:szCs w:val="20"/>
              </w:rPr>
            </w:pPr>
            <w:r w:rsidRPr="00013C1F">
              <w:rPr>
                <w:spacing w:val="-2"/>
                <w:sz w:val="20"/>
                <w:szCs w:val="20"/>
              </w:rPr>
              <w:t>DAY GROUP WITH LUNCH</w:t>
            </w:r>
          </w:p>
        </w:tc>
        <w:tc>
          <w:tcPr>
            <w:tcW w:w="2698" w:type="dxa"/>
          </w:tcPr>
          <w:p w14:paraId="2BE714B8" w14:textId="39D3A307" w:rsidR="00013C1F" w:rsidRPr="00013C1F" w:rsidRDefault="00013C1F">
            <w:pPr>
              <w:pStyle w:val="TableParagraph"/>
              <w:ind w:left="109"/>
              <w:rPr>
                <w:spacing w:val="-2"/>
                <w:sz w:val="20"/>
                <w:szCs w:val="20"/>
              </w:rPr>
            </w:pPr>
            <w:r w:rsidRPr="00013C1F">
              <w:rPr>
                <w:spacing w:val="-2"/>
                <w:sz w:val="20"/>
                <w:szCs w:val="20"/>
              </w:rPr>
              <w:t>$27/person</w:t>
            </w:r>
          </w:p>
        </w:tc>
      </w:tr>
      <w:tr w:rsidR="00013C1F" w:rsidRPr="00013C1F" w14:paraId="2B1619FD" w14:textId="77777777" w:rsidTr="00013C1F">
        <w:trPr>
          <w:trHeight w:val="288"/>
        </w:trPr>
        <w:tc>
          <w:tcPr>
            <w:tcW w:w="5698" w:type="dxa"/>
          </w:tcPr>
          <w:p w14:paraId="73AFC22C" w14:textId="187D4D40" w:rsidR="00013C1F" w:rsidRPr="00013C1F" w:rsidRDefault="00013C1F">
            <w:pPr>
              <w:pStyle w:val="TableParagraph"/>
              <w:ind w:left="115"/>
              <w:rPr>
                <w:spacing w:val="-2"/>
                <w:sz w:val="20"/>
                <w:szCs w:val="20"/>
              </w:rPr>
            </w:pPr>
            <w:r w:rsidRPr="00013C1F">
              <w:rPr>
                <w:spacing w:val="-2"/>
                <w:sz w:val="20"/>
                <w:szCs w:val="20"/>
              </w:rPr>
              <w:t>DAY GROUP WITHOUT LUNCH</w:t>
            </w:r>
          </w:p>
        </w:tc>
        <w:tc>
          <w:tcPr>
            <w:tcW w:w="2698" w:type="dxa"/>
          </w:tcPr>
          <w:p w14:paraId="38B8F830" w14:textId="74D37F55" w:rsidR="00013C1F" w:rsidRPr="00013C1F" w:rsidRDefault="00013C1F">
            <w:pPr>
              <w:pStyle w:val="TableParagraph"/>
              <w:ind w:left="109"/>
              <w:rPr>
                <w:spacing w:val="-2"/>
                <w:sz w:val="20"/>
                <w:szCs w:val="20"/>
              </w:rPr>
            </w:pPr>
            <w:r w:rsidRPr="00013C1F">
              <w:rPr>
                <w:spacing w:val="-2"/>
                <w:sz w:val="20"/>
                <w:szCs w:val="20"/>
              </w:rPr>
              <w:t>$15/person</w:t>
            </w:r>
          </w:p>
        </w:tc>
      </w:tr>
    </w:tbl>
    <w:p w14:paraId="70917D63" w14:textId="77777777" w:rsidR="008517F5" w:rsidRDefault="008517F5">
      <w:pPr>
        <w:pStyle w:val="BodyText"/>
        <w:spacing w:before="15"/>
        <w:ind w:left="0"/>
      </w:pPr>
    </w:p>
    <w:p w14:paraId="18843654" w14:textId="6DA43962" w:rsidR="008517F5" w:rsidRDefault="00013C1F" w:rsidP="00013C1F">
      <w:r>
        <w:rPr>
          <w:b/>
        </w:rPr>
        <w:t xml:space="preserve">                       </w:t>
      </w:r>
      <w:r w:rsidR="006539D1">
        <w:rPr>
          <w:b/>
        </w:rPr>
        <w:t>PLEASE</w:t>
      </w:r>
      <w:r w:rsidR="006539D1">
        <w:rPr>
          <w:b/>
          <w:spacing w:val="-5"/>
        </w:rPr>
        <w:t xml:space="preserve"> </w:t>
      </w:r>
      <w:r w:rsidR="006539D1">
        <w:rPr>
          <w:b/>
        </w:rPr>
        <w:t>NOTE:</w:t>
      </w:r>
      <w:r w:rsidR="006539D1">
        <w:rPr>
          <w:b/>
          <w:spacing w:val="-5"/>
        </w:rPr>
        <w:t xml:space="preserve"> </w:t>
      </w:r>
      <w:r w:rsidR="006539D1">
        <w:t>Lodging</w:t>
      </w:r>
      <w:r w:rsidR="006539D1">
        <w:rPr>
          <w:spacing w:val="-5"/>
        </w:rPr>
        <w:t xml:space="preserve"> </w:t>
      </w:r>
      <w:r w:rsidR="006539D1">
        <w:t>and/or</w:t>
      </w:r>
      <w:r w:rsidR="006539D1">
        <w:rPr>
          <w:spacing w:val="-5"/>
        </w:rPr>
        <w:t xml:space="preserve"> </w:t>
      </w:r>
      <w:r w:rsidR="006539D1">
        <w:t>meal</w:t>
      </w:r>
      <w:r w:rsidR="006539D1">
        <w:rPr>
          <w:spacing w:val="-5"/>
        </w:rPr>
        <w:t xml:space="preserve"> </w:t>
      </w:r>
      <w:r w:rsidR="006539D1">
        <w:t>prices</w:t>
      </w:r>
      <w:r w:rsidR="006539D1">
        <w:rPr>
          <w:spacing w:val="-5"/>
        </w:rPr>
        <w:t xml:space="preserve"> </w:t>
      </w:r>
      <w:r w:rsidR="006539D1">
        <w:t>are</w:t>
      </w:r>
      <w:r w:rsidR="006539D1">
        <w:rPr>
          <w:spacing w:val="-5"/>
        </w:rPr>
        <w:t xml:space="preserve"> </w:t>
      </w:r>
      <w:r w:rsidR="006539D1">
        <w:t>prorated</w:t>
      </w:r>
      <w:r w:rsidR="006539D1">
        <w:rPr>
          <w:spacing w:val="-5"/>
        </w:rPr>
        <w:t xml:space="preserve"> </w:t>
      </w:r>
      <w:r w:rsidR="006539D1">
        <w:t>during</w:t>
      </w:r>
      <w:r>
        <w:t xml:space="preserve"> </w:t>
      </w:r>
      <w:r w:rsidR="006539D1">
        <w:rPr>
          <w:spacing w:val="-2"/>
        </w:rPr>
        <w:t>holidays.</w:t>
      </w:r>
    </w:p>
    <w:p w14:paraId="2324F5A1" w14:textId="77777777" w:rsidR="008517F5" w:rsidRDefault="008517F5">
      <w:pPr>
        <w:pStyle w:val="BodyText"/>
        <w:spacing w:line="252" w:lineRule="auto"/>
        <w:sectPr w:rsidR="008517F5">
          <w:pgSz w:w="12240" w:h="15840"/>
          <w:pgMar w:top="1080" w:right="720" w:bottom="1600" w:left="360" w:header="0" w:footer="1409" w:gutter="0"/>
          <w:cols w:space="720"/>
        </w:sectPr>
      </w:pPr>
    </w:p>
    <w:p w14:paraId="5BEFF568" w14:textId="77777777" w:rsidR="008517F5" w:rsidRDefault="006539D1">
      <w:pPr>
        <w:spacing w:before="72"/>
        <w:ind w:left="832"/>
        <w:rPr>
          <w:b/>
        </w:rPr>
      </w:pPr>
      <w:r>
        <w:rPr>
          <w:b/>
          <w:color w:val="2F5496"/>
          <w:spacing w:val="-44"/>
          <w:u w:val="thick" w:color="2F5496"/>
        </w:rPr>
        <w:lastRenderedPageBreak/>
        <w:t xml:space="preserve"> </w:t>
      </w:r>
      <w:r>
        <w:rPr>
          <w:b/>
          <w:color w:val="2F5496"/>
          <w:u w:val="thick" w:color="2F5496"/>
        </w:rPr>
        <w:t>Billing</w:t>
      </w:r>
      <w:r>
        <w:rPr>
          <w:b/>
          <w:color w:val="2F5496"/>
          <w:spacing w:val="-7"/>
          <w:u w:val="thick" w:color="2F5496"/>
        </w:rPr>
        <w:t xml:space="preserve"> </w:t>
      </w:r>
      <w:r>
        <w:rPr>
          <w:b/>
          <w:color w:val="2F5496"/>
          <w:spacing w:val="-2"/>
          <w:u w:val="thick" w:color="2F5496"/>
        </w:rPr>
        <w:t>Process</w:t>
      </w:r>
    </w:p>
    <w:p w14:paraId="1FA68168" w14:textId="6BB006FB" w:rsidR="008517F5" w:rsidRDefault="006539D1">
      <w:pPr>
        <w:pStyle w:val="BodyText"/>
        <w:ind w:left="844" w:right="446"/>
      </w:pPr>
      <w:r>
        <w:t>An</w:t>
      </w:r>
      <w:r>
        <w:rPr>
          <w:spacing w:val="-2"/>
        </w:rPr>
        <w:t xml:space="preserve"> </w:t>
      </w:r>
      <w:r>
        <w:t>invoice</w:t>
      </w:r>
      <w:r>
        <w:rPr>
          <w:spacing w:val="-2"/>
        </w:rPr>
        <w:t xml:space="preserve"> </w:t>
      </w:r>
      <w:r>
        <w:t>will</w:t>
      </w:r>
      <w:r>
        <w:rPr>
          <w:spacing w:val="-2"/>
        </w:rPr>
        <w:t xml:space="preserve"> </w:t>
      </w:r>
      <w:r>
        <w:t>be</w:t>
      </w:r>
      <w:r>
        <w:rPr>
          <w:spacing w:val="-2"/>
        </w:rPr>
        <w:t xml:space="preserve"> </w:t>
      </w:r>
      <w:r>
        <w:t>sent</w:t>
      </w:r>
      <w:r>
        <w:rPr>
          <w:spacing w:val="-2"/>
        </w:rPr>
        <w:t xml:space="preserve"> </w:t>
      </w:r>
      <w:r>
        <w:t>to</w:t>
      </w:r>
      <w:r>
        <w:rPr>
          <w:spacing w:val="-2"/>
        </w:rPr>
        <w:t xml:space="preserve"> </w:t>
      </w:r>
      <w:r>
        <w:t>the</w:t>
      </w:r>
      <w:r>
        <w:rPr>
          <w:spacing w:val="-2"/>
        </w:rPr>
        <w:t xml:space="preserve"> </w:t>
      </w:r>
      <w:r>
        <w:t>email</w:t>
      </w:r>
      <w:r>
        <w:rPr>
          <w:spacing w:val="-2"/>
        </w:rPr>
        <w:t xml:space="preserve"> </w:t>
      </w:r>
      <w:r>
        <w:t>listed</w:t>
      </w:r>
      <w:r>
        <w:rPr>
          <w:spacing w:val="-2"/>
        </w:rPr>
        <w:t xml:space="preserve"> </w:t>
      </w:r>
      <w:r>
        <w:t>on</w:t>
      </w:r>
      <w:r>
        <w:rPr>
          <w:spacing w:val="-2"/>
        </w:rPr>
        <w:t xml:space="preserve"> </w:t>
      </w:r>
      <w:r>
        <w:t>the</w:t>
      </w:r>
      <w:r>
        <w:rPr>
          <w:spacing w:val="-2"/>
        </w:rPr>
        <w:t xml:space="preserve"> </w:t>
      </w:r>
      <w:r>
        <w:t>reservation</w:t>
      </w:r>
      <w:r>
        <w:rPr>
          <w:spacing w:val="-2"/>
        </w:rPr>
        <w:t xml:space="preserve"> </w:t>
      </w:r>
      <w:r>
        <w:t>for</w:t>
      </w:r>
      <w:r>
        <w:rPr>
          <w:spacing w:val="-2"/>
        </w:rPr>
        <w:t xml:space="preserve"> </w:t>
      </w:r>
      <w:r>
        <w:t>the</w:t>
      </w:r>
      <w:r>
        <w:rPr>
          <w:spacing w:val="-2"/>
        </w:rPr>
        <w:t xml:space="preserve"> </w:t>
      </w:r>
      <w:r>
        <w:t>processing</w:t>
      </w:r>
      <w:r>
        <w:rPr>
          <w:spacing w:val="-2"/>
        </w:rPr>
        <w:t xml:space="preserve"> </w:t>
      </w:r>
      <w:r>
        <w:t>fees</w:t>
      </w:r>
      <w:r>
        <w:rPr>
          <w:spacing w:val="-2"/>
        </w:rPr>
        <w:t xml:space="preserve"> </w:t>
      </w:r>
      <w:r>
        <w:t>and</w:t>
      </w:r>
      <w:r>
        <w:rPr>
          <w:spacing w:val="-2"/>
        </w:rPr>
        <w:t xml:space="preserve"> </w:t>
      </w:r>
      <w:r>
        <w:t>all</w:t>
      </w:r>
      <w:r>
        <w:rPr>
          <w:spacing w:val="-2"/>
        </w:rPr>
        <w:t xml:space="preserve"> </w:t>
      </w:r>
      <w:r>
        <w:t>trip</w:t>
      </w:r>
      <w:r>
        <w:rPr>
          <w:spacing w:val="-2"/>
        </w:rPr>
        <w:t xml:space="preserve"> </w:t>
      </w:r>
      <w:r>
        <w:t>costs. The invoice will include due dates</w:t>
      </w:r>
      <w:r w:rsidR="008A6290">
        <w:t>,</w:t>
      </w:r>
      <w:r>
        <w:t xml:space="preserve"> and the team leader will receive email reminders.</w:t>
      </w:r>
      <w:r>
        <w:rPr>
          <w:spacing w:val="-6"/>
        </w:rPr>
        <w:t xml:space="preserve"> </w:t>
      </w:r>
      <w:r>
        <w:t>The reservation costs, to be paid according to schedule, may be revised without penalty up to the half payment (90-day) deadline.</w:t>
      </w:r>
    </w:p>
    <w:p w14:paraId="51BF3877" w14:textId="77777777" w:rsidR="008517F5" w:rsidRDefault="006539D1">
      <w:pPr>
        <w:pStyle w:val="BodyText"/>
        <w:spacing w:before="249" w:line="259" w:lineRule="auto"/>
        <w:ind w:left="844" w:right="622" w:hanging="1"/>
      </w:pPr>
      <w:r>
        <w:t>The team leader is responsible for all billing issues. Once the UMCOR Sager Brown associate director</w:t>
      </w:r>
      <w:r>
        <w:rPr>
          <w:spacing w:val="-4"/>
        </w:rPr>
        <w:t xml:space="preserve"> </w:t>
      </w:r>
      <w:r>
        <w:t>of</w:t>
      </w:r>
      <w:r>
        <w:rPr>
          <w:spacing w:val="-3"/>
        </w:rPr>
        <w:t xml:space="preserve"> </w:t>
      </w:r>
      <w:r>
        <w:t>Volunteer</w:t>
      </w:r>
      <w:r>
        <w:rPr>
          <w:spacing w:val="-3"/>
        </w:rPr>
        <w:t xml:space="preserve"> </w:t>
      </w:r>
      <w:r>
        <w:t>Services</w:t>
      </w:r>
      <w:r>
        <w:rPr>
          <w:spacing w:val="-4"/>
        </w:rPr>
        <w:t xml:space="preserve"> </w:t>
      </w:r>
      <w:r>
        <w:t>receives</w:t>
      </w:r>
      <w:r>
        <w:rPr>
          <w:spacing w:val="-4"/>
        </w:rPr>
        <w:t xml:space="preserve"> </w:t>
      </w:r>
      <w:r>
        <w:t>the</w:t>
      </w:r>
      <w:r>
        <w:rPr>
          <w:spacing w:val="-4"/>
        </w:rPr>
        <w:t xml:space="preserve"> </w:t>
      </w:r>
      <w:r>
        <w:t>reservation,</w:t>
      </w:r>
      <w:r>
        <w:rPr>
          <w:spacing w:val="-2"/>
        </w:rPr>
        <w:t xml:space="preserve"> </w:t>
      </w:r>
      <w:r>
        <w:t>the</w:t>
      </w:r>
      <w:r>
        <w:rPr>
          <w:spacing w:val="-4"/>
        </w:rPr>
        <w:t xml:space="preserve"> </w:t>
      </w:r>
      <w:r>
        <w:t>team</w:t>
      </w:r>
      <w:r>
        <w:rPr>
          <w:spacing w:val="-5"/>
        </w:rPr>
        <w:t xml:space="preserve"> </w:t>
      </w:r>
      <w:r>
        <w:t>leader</w:t>
      </w:r>
      <w:r>
        <w:rPr>
          <w:spacing w:val="-3"/>
        </w:rPr>
        <w:t xml:space="preserve"> </w:t>
      </w:r>
      <w:r>
        <w:t>will</w:t>
      </w:r>
      <w:r>
        <w:rPr>
          <w:spacing w:val="-3"/>
        </w:rPr>
        <w:t xml:space="preserve"> </w:t>
      </w:r>
      <w:r>
        <w:t>receive</w:t>
      </w:r>
      <w:r>
        <w:rPr>
          <w:spacing w:val="-3"/>
        </w:rPr>
        <w:t xml:space="preserve"> </w:t>
      </w:r>
      <w:r>
        <w:t>an</w:t>
      </w:r>
      <w:r>
        <w:rPr>
          <w:spacing w:val="-3"/>
        </w:rPr>
        <w:t xml:space="preserve"> </w:t>
      </w:r>
      <w:r>
        <w:t>invoice</w:t>
      </w:r>
      <w:r>
        <w:rPr>
          <w:spacing w:val="-6"/>
        </w:rPr>
        <w:t xml:space="preserve"> </w:t>
      </w:r>
      <w:r>
        <w:t>and should send the processing fees within 30 days to secure the desired dates.</w:t>
      </w:r>
    </w:p>
    <w:p w14:paraId="2FE60439" w14:textId="77777777" w:rsidR="008517F5" w:rsidRDefault="006539D1">
      <w:pPr>
        <w:pStyle w:val="BodyText"/>
        <w:spacing w:before="159" w:line="259" w:lineRule="auto"/>
        <w:ind w:left="845" w:right="622" w:hanging="1"/>
      </w:pPr>
      <w:r>
        <w:t>Out of consideration for interested teams that may be wait-listed for last-minute opportunities, we encourage</w:t>
      </w:r>
      <w:r>
        <w:rPr>
          <w:spacing w:val="-3"/>
        </w:rPr>
        <w:t xml:space="preserve"> </w:t>
      </w:r>
      <w:r>
        <w:t>team</w:t>
      </w:r>
      <w:r>
        <w:rPr>
          <w:spacing w:val="-3"/>
        </w:rPr>
        <w:t xml:space="preserve"> </w:t>
      </w:r>
      <w:r>
        <w:t>leaders</w:t>
      </w:r>
      <w:r>
        <w:rPr>
          <w:spacing w:val="-3"/>
        </w:rPr>
        <w:t xml:space="preserve"> </w:t>
      </w:r>
      <w:r>
        <w:t>to</w:t>
      </w:r>
      <w:r>
        <w:rPr>
          <w:spacing w:val="-3"/>
        </w:rPr>
        <w:t xml:space="preserve"> </w:t>
      </w:r>
      <w:r>
        <w:t>solidify</w:t>
      </w:r>
      <w:r>
        <w:rPr>
          <w:spacing w:val="-3"/>
        </w:rPr>
        <w:t xml:space="preserve"> </w:t>
      </w:r>
      <w:r>
        <w:t>their</w:t>
      </w:r>
      <w:r>
        <w:rPr>
          <w:spacing w:val="-2"/>
        </w:rPr>
        <w:t xml:space="preserve"> </w:t>
      </w:r>
      <w:r>
        <w:t>reservation</w:t>
      </w:r>
      <w:r>
        <w:rPr>
          <w:spacing w:val="-3"/>
        </w:rPr>
        <w:t xml:space="preserve"> </w:t>
      </w:r>
      <w:r>
        <w:t>commitment</w:t>
      </w:r>
      <w:r>
        <w:rPr>
          <w:spacing w:val="-2"/>
        </w:rPr>
        <w:t xml:space="preserve"> </w:t>
      </w:r>
      <w:r>
        <w:t>four</w:t>
      </w:r>
      <w:r>
        <w:rPr>
          <w:spacing w:val="-2"/>
        </w:rPr>
        <w:t xml:space="preserve"> </w:t>
      </w:r>
      <w:r>
        <w:t>months</w:t>
      </w:r>
      <w:r>
        <w:rPr>
          <w:spacing w:val="-3"/>
        </w:rPr>
        <w:t xml:space="preserve"> </w:t>
      </w:r>
      <w:r>
        <w:t>ahead</w:t>
      </w:r>
      <w:r>
        <w:rPr>
          <w:spacing w:val="-2"/>
        </w:rPr>
        <w:t xml:space="preserve"> </w:t>
      </w:r>
      <w:r>
        <w:t>of</w:t>
      </w:r>
      <w:r>
        <w:rPr>
          <w:spacing w:val="-2"/>
        </w:rPr>
        <w:t xml:space="preserve"> </w:t>
      </w:r>
      <w:r>
        <w:t>their</w:t>
      </w:r>
      <w:r>
        <w:rPr>
          <w:spacing w:val="-2"/>
        </w:rPr>
        <w:t xml:space="preserve"> </w:t>
      </w:r>
      <w:r>
        <w:t xml:space="preserve">mission </w:t>
      </w:r>
      <w:r>
        <w:rPr>
          <w:spacing w:val="-2"/>
        </w:rPr>
        <w:t>visit.</w:t>
      </w:r>
    </w:p>
    <w:p w14:paraId="263CD421" w14:textId="450854F5" w:rsidR="008517F5" w:rsidRDefault="006539D1">
      <w:pPr>
        <w:pStyle w:val="BodyText"/>
        <w:spacing w:before="160" w:line="259" w:lineRule="auto"/>
        <w:ind w:left="845" w:right="367"/>
      </w:pPr>
      <w:r>
        <w:t>Three months prior to arrival, one-half of the team’s total bill must be paid.</w:t>
      </w:r>
      <w:r>
        <w:rPr>
          <w:spacing w:val="-20"/>
        </w:rPr>
        <w:t xml:space="preserve"> </w:t>
      </w:r>
      <w:r>
        <w:t>All team cancellations or additions</w:t>
      </w:r>
      <w:r>
        <w:rPr>
          <w:spacing w:val="-3"/>
        </w:rPr>
        <w:t xml:space="preserve"> </w:t>
      </w:r>
      <w:r>
        <w:t>MUST</w:t>
      </w:r>
      <w:r>
        <w:rPr>
          <w:spacing w:val="-11"/>
        </w:rPr>
        <w:t xml:space="preserve"> </w:t>
      </w:r>
      <w:r>
        <w:t>be</w:t>
      </w:r>
      <w:r>
        <w:rPr>
          <w:spacing w:val="-3"/>
        </w:rPr>
        <w:t xml:space="preserve"> </w:t>
      </w:r>
      <w:r>
        <w:t>made</w:t>
      </w:r>
      <w:r>
        <w:rPr>
          <w:spacing w:val="-3"/>
        </w:rPr>
        <w:t xml:space="preserve"> </w:t>
      </w:r>
      <w:r>
        <w:t>prior</w:t>
      </w:r>
      <w:r>
        <w:rPr>
          <w:spacing w:val="-2"/>
        </w:rPr>
        <w:t xml:space="preserve"> </w:t>
      </w:r>
      <w:r>
        <w:t>to</w:t>
      </w:r>
      <w:r>
        <w:rPr>
          <w:spacing w:val="-3"/>
        </w:rPr>
        <w:t xml:space="preserve"> </w:t>
      </w:r>
      <w:r>
        <w:t>the</w:t>
      </w:r>
      <w:r>
        <w:rPr>
          <w:spacing w:val="-3"/>
        </w:rPr>
        <w:t xml:space="preserve"> </w:t>
      </w:r>
      <w:r>
        <w:t>half</w:t>
      </w:r>
      <w:r>
        <w:rPr>
          <w:spacing w:val="-2"/>
        </w:rPr>
        <w:t xml:space="preserve"> </w:t>
      </w:r>
      <w:r>
        <w:t>payment</w:t>
      </w:r>
      <w:r>
        <w:rPr>
          <w:spacing w:val="-2"/>
        </w:rPr>
        <w:t xml:space="preserve"> </w:t>
      </w:r>
      <w:r>
        <w:t>due</w:t>
      </w:r>
      <w:r>
        <w:rPr>
          <w:spacing w:val="-3"/>
        </w:rPr>
        <w:t xml:space="preserve"> </w:t>
      </w:r>
      <w:r>
        <w:t>date.</w:t>
      </w:r>
      <w:r>
        <w:rPr>
          <w:spacing w:val="-10"/>
        </w:rPr>
        <w:t xml:space="preserve"> </w:t>
      </w:r>
      <w:r>
        <w:t>This</w:t>
      </w:r>
      <w:r>
        <w:rPr>
          <w:spacing w:val="-3"/>
        </w:rPr>
        <w:t xml:space="preserve"> </w:t>
      </w:r>
      <w:r>
        <w:t>non</w:t>
      </w:r>
      <w:r w:rsidR="008A6290">
        <w:t>-</w:t>
      </w:r>
      <w:r>
        <w:t>refundable</w:t>
      </w:r>
      <w:r>
        <w:rPr>
          <w:spacing w:val="-3"/>
        </w:rPr>
        <w:t xml:space="preserve"> </w:t>
      </w:r>
      <w:r>
        <w:t>payment</w:t>
      </w:r>
      <w:r>
        <w:rPr>
          <w:spacing w:val="-2"/>
        </w:rPr>
        <w:t xml:space="preserve"> </w:t>
      </w:r>
      <w:r>
        <w:t>is</w:t>
      </w:r>
      <w:r>
        <w:rPr>
          <w:spacing w:val="-3"/>
        </w:rPr>
        <w:t xml:space="preserve"> </w:t>
      </w:r>
      <w:r>
        <w:t>based</w:t>
      </w:r>
      <w:r>
        <w:rPr>
          <w:spacing w:val="-2"/>
        </w:rPr>
        <w:t xml:space="preserve"> </w:t>
      </w:r>
      <w:r>
        <w:t>on the number of volunteers booked.</w:t>
      </w:r>
      <w:r>
        <w:rPr>
          <w:spacing w:val="-3"/>
        </w:rPr>
        <w:t xml:space="preserve"> </w:t>
      </w:r>
      <w:r>
        <w:t>This is to ensure sincere commitment by the team and allow us to plan for your arrival and mission experience.</w:t>
      </w:r>
    </w:p>
    <w:p w14:paraId="06A2AC2A" w14:textId="77777777" w:rsidR="008517F5" w:rsidRDefault="006539D1">
      <w:pPr>
        <w:pStyle w:val="BodyText"/>
        <w:spacing w:before="152" w:line="261" w:lineRule="auto"/>
        <w:ind w:left="845" w:right="446"/>
      </w:pPr>
      <w:r>
        <w:t>Please note refund policy as follows: For extenuating circumstances, such as a death in the family or illness, we review refund requests on a case-by-case basis. A 25% credit will be applied to dorm and meal refunds only. Apartment rentals are non-refundable. All refunds are issued as credits for a new mission</w:t>
      </w:r>
      <w:r>
        <w:rPr>
          <w:spacing w:val="-1"/>
        </w:rPr>
        <w:t xml:space="preserve"> </w:t>
      </w:r>
      <w:r>
        <w:t>trip;</w:t>
      </w:r>
      <w:r>
        <w:rPr>
          <w:spacing w:val="-1"/>
        </w:rPr>
        <w:t xml:space="preserve"> </w:t>
      </w:r>
      <w:r>
        <w:t>we</w:t>
      </w:r>
      <w:r>
        <w:rPr>
          <w:spacing w:val="-1"/>
        </w:rPr>
        <w:t xml:space="preserve"> </w:t>
      </w:r>
      <w:r>
        <w:t>no</w:t>
      </w:r>
      <w:r>
        <w:rPr>
          <w:spacing w:val="-1"/>
        </w:rPr>
        <w:t xml:space="preserve"> </w:t>
      </w:r>
      <w:r>
        <w:t>longer</w:t>
      </w:r>
      <w:r>
        <w:rPr>
          <w:spacing w:val="-1"/>
        </w:rPr>
        <w:t xml:space="preserve"> </w:t>
      </w:r>
      <w:r>
        <w:t>issue</w:t>
      </w:r>
      <w:r>
        <w:rPr>
          <w:spacing w:val="-1"/>
        </w:rPr>
        <w:t xml:space="preserve"> </w:t>
      </w:r>
      <w:r>
        <w:t>cash</w:t>
      </w:r>
      <w:r>
        <w:rPr>
          <w:spacing w:val="-1"/>
        </w:rPr>
        <w:t xml:space="preserve"> </w:t>
      </w:r>
      <w:r>
        <w:t>refunds.</w:t>
      </w:r>
      <w:r>
        <w:rPr>
          <w:spacing w:val="-1"/>
        </w:rPr>
        <w:t xml:space="preserve"> </w:t>
      </w:r>
      <w:r>
        <w:t>We</w:t>
      </w:r>
      <w:r>
        <w:rPr>
          <w:spacing w:val="-1"/>
        </w:rPr>
        <w:t xml:space="preserve"> </w:t>
      </w:r>
      <w:r>
        <w:t>can</w:t>
      </w:r>
      <w:r>
        <w:rPr>
          <w:spacing w:val="-1"/>
        </w:rPr>
        <w:t xml:space="preserve"> </w:t>
      </w:r>
      <w:r>
        <w:t>issue</w:t>
      </w:r>
      <w:r>
        <w:rPr>
          <w:spacing w:val="-1"/>
        </w:rPr>
        <w:t xml:space="preserve"> </w:t>
      </w:r>
      <w:r>
        <w:t>a</w:t>
      </w:r>
      <w:r>
        <w:rPr>
          <w:spacing w:val="-1"/>
        </w:rPr>
        <w:t xml:space="preserve"> </w:t>
      </w:r>
      <w:r>
        <w:t>one-time</w:t>
      </w:r>
      <w:r>
        <w:rPr>
          <w:spacing w:val="-1"/>
        </w:rPr>
        <w:t xml:space="preserve"> </w:t>
      </w:r>
      <w:r>
        <w:t>credit</w:t>
      </w:r>
      <w:r>
        <w:rPr>
          <w:spacing w:val="-1"/>
        </w:rPr>
        <w:t xml:space="preserve"> </w:t>
      </w:r>
      <w:r>
        <w:t>for</w:t>
      </w:r>
      <w:r>
        <w:rPr>
          <w:spacing w:val="-1"/>
        </w:rPr>
        <w:t xml:space="preserve"> </w:t>
      </w:r>
      <w:r>
        <w:t>a</w:t>
      </w:r>
      <w:r>
        <w:rPr>
          <w:spacing w:val="-1"/>
        </w:rPr>
        <w:t xml:space="preserve"> </w:t>
      </w:r>
      <w:r>
        <w:t>new</w:t>
      </w:r>
      <w:r>
        <w:rPr>
          <w:spacing w:val="-1"/>
        </w:rPr>
        <w:t xml:space="preserve"> </w:t>
      </w:r>
      <w:r>
        <w:t>trip,</w:t>
      </w:r>
      <w:r>
        <w:rPr>
          <w:spacing w:val="-1"/>
        </w:rPr>
        <w:t xml:space="preserve"> </w:t>
      </w:r>
      <w:r>
        <w:t xml:space="preserve">provided </w:t>
      </w:r>
      <w:bookmarkStart w:id="6" w:name="_bookmark6"/>
      <w:bookmarkEnd w:id="6"/>
      <w:r>
        <w:t>you book the new trip within 30 days of the cancellation and the trip is scheduled with a year of the issued credit.</w:t>
      </w:r>
    </w:p>
    <w:p w14:paraId="29B38740" w14:textId="77777777" w:rsidR="008517F5" w:rsidRDefault="006539D1">
      <w:pPr>
        <w:pStyle w:val="BodyText"/>
        <w:spacing w:before="153" w:line="259" w:lineRule="auto"/>
        <w:ind w:left="845" w:right="389"/>
        <w:jc w:val="both"/>
      </w:pPr>
      <w:r>
        <w:rPr>
          <w:color w:val="2B2B2B"/>
        </w:rPr>
        <w:t>It is preferred that the r</w:t>
      </w:r>
      <w:r>
        <w:t>emaining one-half of the total bill is paid one month before arrival.</w:t>
      </w:r>
      <w:r>
        <w:rPr>
          <w:spacing w:val="40"/>
        </w:rPr>
        <w:t xml:space="preserve"> </w:t>
      </w:r>
      <w:r>
        <w:t>We accept cash, checks, debit cards, credit cards and ACH transfers and checks should be payable to UMCOR Sager Brown.</w:t>
      </w:r>
    </w:p>
    <w:p w14:paraId="67585A5F" w14:textId="77777777" w:rsidR="008517F5" w:rsidRDefault="008517F5">
      <w:pPr>
        <w:pStyle w:val="BodyText"/>
        <w:ind w:left="0"/>
      </w:pPr>
    </w:p>
    <w:p w14:paraId="438FCA39" w14:textId="77777777" w:rsidR="008517F5" w:rsidRDefault="008517F5">
      <w:pPr>
        <w:pStyle w:val="BodyText"/>
        <w:spacing w:before="37"/>
        <w:ind w:left="0"/>
      </w:pPr>
    </w:p>
    <w:p w14:paraId="7E4DD321" w14:textId="77777777" w:rsidR="008517F5" w:rsidRDefault="006539D1">
      <w:pPr>
        <w:pStyle w:val="Heading4"/>
        <w:ind w:left="844"/>
      </w:pPr>
      <w:r>
        <w:rPr>
          <w:color w:val="2F5496"/>
        </w:rPr>
        <w:t>Planning</w:t>
      </w:r>
      <w:r>
        <w:rPr>
          <w:color w:val="2F5496"/>
          <w:spacing w:val="-13"/>
        </w:rPr>
        <w:t xml:space="preserve"> </w:t>
      </w:r>
      <w:r>
        <w:rPr>
          <w:color w:val="2F5496"/>
          <w:spacing w:val="-2"/>
        </w:rPr>
        <w:t>Timeline</w:t>
      </w:r>
    </w:p>
    <w:p w14:paraId="0AA9A4CF" w14:textId="77777777" w:rsidR="008517F5" w:rsidRDefault="006539D1">
      <w:pPr>
        <w:pStyle w:val="Heading6"/>
        <w:spacing w:before="271"/>
      </w:pPr>
      <w:r>
        <w:rPr>
          <w:color w:val="2F5496"/>
        </w:rPr>
        <w:t>Three</w:t>
      </w:r>
      <w:r>
        <w:rPr>
          <w:color w:val="2F5496"/>
          <w:spacing w:val="-10"/>
        </w:rPr>
        <w:t xml:space="preserve"> </w:t>
      </w:r>
      <w:r>
        <w:rPr>
          <w:color w:val="2F5496"/>
        </w:rPr>
        <w:t>Months</w:t>
      </w:r>
      <w:r>
        <w:rPr>
          <w:color w:val="2F5496"/>
          <w:spacing w:val="-5"/>
        </w:rPr>
        <w:t xml:space="preserve"> </w:t>
      </w:r>
      <w:r>
        <w:rPr>
          <w:color w:val="2F5496"/>
        </w:rPr>
        <w:t>before</w:t>
      </w:r>
      <w:r>
        <w:rPr>
          <w:color w:val="2F5496"/>
          <w:spacing w:val="-17"/>
        </w:rPr>
        <w:t xml:space="preserve"> </w:t>
      </w:r>
      <w:r>
        <w:rPr>
          <w:color w:val="2F5496"/>
        </w:rPr>
        <w:t>Arrival</w:t>
      </w:r>
      <w:r>
        <w:rPr>
          <w:color w:val="2F5496"/>
          <w:spacing w:val="-6"/>
        </w:rPr>
        <w:t xml:space="preserve"> </w:t>
      </w:r>
      <w:r>
        <w:rPr>
          <w:color w:val="2F5496"/>
          <w:spacing w:val="-4"/>
        </w:rPr>
        <w:t>Date</w:t>
      </w:r>
    </w:p>
    <w:p w14:paraId="29244A94" w14:textId="77777777" w:rsidR="008517F5" w:rsidRDefault="006539D1">
      <w:pPr>
        <w:pStyle w:val="BodyText"/>
        <w:ind w:left="844" w:right="446"/>
      </w:pPr>
      <w:r>
        <w:t>One</w:t>
      </w:r>
      <w:r>
        <w:rPr>
          <w:spacing w:val="-5"/>
        </w:rPr>
        <w:t xml:space="preserve"> </w:t>
      </w:r>
      <w:r>
        <w:t>half</w:t>
      </w:r>
      <w:r>
        <w:rPr>
          <w:spacing w:val="-4"/>
        </w:rPr>
        <w:t xml:space="preserve"> </w:t>
      </w:r>
      <w:r>
        <w:t>of</w:t>
      </w:r>
      <w:r>
        <w:rPr>
          <w:spacing w:val="-4"/>
        </w:rPr>
        <w:t xml:space="preserve"> </w:t>
      </w:r>
      <w:r>
        <w:t>the</w:t>
      </w:r>
      <w:r>
        <w:rPr>
          <w:spacing w:val="-5"/>
        </w:rPr>
        <w:t xml:space="preserve"> </w:t>
      </w:r>
      <w:r>
        <w:t>total</w:t>
      </w:r>
      <w:r>
        <w:rPr>
          <w:spacing w:val="-4"/>
        </w:rPr>
        <w:t xml:space="preserve"> </w:t>
      </w:r>
      <w:r>
        <w:t>team</w:t>
      </w:r>
      <w:r>
        <w:rPr>
          <w:spacing w:val="-5"/>
        </w:rPr>
        <w:t xml:space="preserve"> </w:t>
      </w:r>
      <w:r>
        <w:t>bill</w:t>
      </w:r>
      <w:r>
        <w:rPr>
          <w:spacing w:val="-4"/>
        </w:rPr>
        <w:t xml:space="preserve"> </w:t>
      </w:r>
      <w:r>
        <w:t>is</w:t>
      </w:r>
      <w:r>
        <w:rPr>
          <w:spacing w:val="-6"/>
        </w:rPr>
        <w:t xml:space="preserve"> </w:t>
      </w:r>
      <w:r>
        <w:t>due.</w:t>
      </w:r>
      <w:r>
        <w:rPr>
          <w:spacing w:val="-4"/>
        </w:rPr>
        <w:t xml:space="preserve"> </w:t>
      </w:r>
      <w:r>
        <w:t>Last</w:t>
      </w:r>
      <w:r>
        <w:rPr>
          <w:spacing w:val="-4"/>
        </w:rPr>
        <w:t xml:space="preserve"> </w:t>
      </w:r>
      <w:r>
        <w:t>chance</w:t>
      </w:r>
      <w:r>
        <w:rPr>
          <w:spacing w:val="-5"/>
        </w:rPr>
        <w:t xml:space="preserve"> </w:t>
      </w:r>
      <w:r>
        <w:t>for</w:t>
      </w:r>
      <w:r>
        <w:rPr>
          <w:spacing w:val="-4"/>
        </w:rPr>
        <w:t xml:space="preserve"> </w:t>
      </w:r>
      <w:r>
        <w:t>invoice</w:t>
      </w:r>
      <w:r>
        <w:rPr>
          <w:spacing w:val="-5"/>
        </w:rPr>
        <w:t xml:space="preserve"> </w:t>
      </w:r>
      <w:r>
        <w:t>adjustments</w:t>
      </w:r>
      <w:r>
        <w:rPr>
          <w:spacing w:val="-6"/>
        </w:rPr>
        <w:t xml:space="preserve"> </w:t>
      </w:r>
      <w:r>
        <w:t>and</w:t>
      </w:r>
      <w:r>
        <w:rPr>
          <w:spacing w:val="-5"/>
        </w:rPr>
        <w:t xml:space="preserve"> </w:t>
      </w:r>
      <w:r>
        <w:t>refunds</w:t>
      </w:r>
      <w:r>
        <w:rPr>
          <w:spacing w:val="-6"/>
        </w:rPr>
        <w:t xml:space="preserve"> </w:t>
      </w:r>
      <w:r>
        <w:t>without</w:t>
      </w:r>
      <w:r>
        <w:rPr>
          <w:spacing w:val="-4"/>
        </w:rPr>
        <w:t xml:space="preserve"> </w:t>
      </w:r>
      <w:r>
        <w:t>penalty. The team leader should mail one quarter of the total team bill with team paperwork, including team roster, individual release forms, parental consents, summary sheets and background verification.</w:t>
      </w:r>
    </w:p>
    <w:p w14:paraId="704DDE23" w14:textId="77777777" w:rsidR="008517F5" w:rsidRDefault="006539D1">
      <w:pPr>
        <w:pStyle w:val="Heading6"/>
      </w:pPr>
      <w:r>
        <w:rPr>
          <w:color w:val="2F5496"/>
        </w:rPr>
        <w:t>One</w:t>
      </w:r>
      <w:r>
        <w:rPr>
          <w:color w:val="2F5496"/>
          <w:spacing w:val="-9"/>
        </w:rPr>
        <w:t xml:space="preserve"> </w:t>
      </w:r>
      <w:r>
        <w:rPr>
          <w:color w:val="2F5496"/>
        </w:rPr>
        <w:t>Month</w:t>
      </w:r>
      <w:r>
        <w:rPr>
          <w:color w:val="2F5496"/>
          <w:spacing w:val="-7"/>
        </w:rPr>
        <w:t xml:space="preserve"> </w:t>
      </w:r>
      <w:r>
        <w:rPr>
          <w:color w:val="2F5496"/>
        </w:rPr>
        <w:t>before</w:t>
      </w:r>
      <w:r>
        <w:rPr>
          <w:color w:val="2F5496"/>
          <w:spacing w:val="-16"/>
        </w:rPr>
        <w:t xml:space="preserve"> </w:t>
      </w:r>
      <w:r>
        <w:rPr>
          <w:color w:val="2F5496"/>
        </w:rPr>
        <w:t>Arrival</w:t>
      </w:r>
      <w:r>
        <w:rPr>
          <w:color w:val="2F5496"/>
          <w:spacing w:val="-4"/>
        </w:rPr>
        <w:t xml:space="preserve"> Date</w:t>
      </w:r>
    </w:p>
    <w:p w14:paraId="764FE4C4" w14:textId="5D1DF0F7" w:rsidR="008517F5" w:rsidRDefault="006539D1">
      <w:pPr>
        <w:pStyle w:val="BodyText"/>
        <w:ind w:left="844" w:right="622"/>
      </w:pPr>
      <w:r>
        <w:t>Total</w:t>
      </w:r>
      <w:r>
        <w:rPr>
          <w:spacing w:val="40"/>
        </w:rPr>
        <w:t xml:space="preserve"> </w:t>
      </w:r>
      <w:r>
        <w:t>payment</w:t>
      </w:r>
      <w:r>
        <w:rPr>
          <w:spacing w:val="40"/>
        </w:rPr>
        <w:t xml:space="preserve"> </w:t>
      </w:r>
      <w:r>
        <w:t>for</w:t>
      </w:r>
      <w:r>
        <w:rPr>
          <w:spacing w:val="40"/>
        </w:rPr>
        <w:t xml:space="preserve"> </w:t>
      </w:r>
      <w:r>
        <w:t>reservatio</w:t>
      </w:r>
      <w:r w:rsidR="008A6290">
        <w:t xml:space="preserve">n is </w:t>
      </w:r>
      <w:r>
        <w:t>due.</w:t>
      </w:r>
      <w:r>
        <w:rPr>
          <w:spacing w:val="40"/>
        </w:rPr>
        <w:t xml:space="preserve"> </w:t>
      </w:r>
      <w:r>
        <w:t>Cancellations</w:t>
      </w:r>
      <w:r>
        <w:rPr>
          <w:spacing w:val="40"/>
        </w:rPr>
        <w:t xml:space="preserve"> </w:t>
      </w:r>
      <w:r>
        <w:t>are</w:t>
      </w:r>
      <w:r>
        <w:rPr>
          <w:spacing w:val="40"/>
        </w:rPr>
        <w:t xml:space="preserve"> </w:t>
      </w:r>
      <w:r>
        <w:t>non</w:t>
      </w:r>
      <w:r w:rsidR="008A6290">
        <w:t>-</w:t>
      </w:r>
      <w:r>
        <w:t>refundable,</w:t>
      </w:r>
      <w:r>
        <w:rPr>
          <w:spacing w:val="40"/>
        </w:rPr>
        <w:t xml:space="preserve"> </w:t>
      </w:r>
      <w:r>
        <w:t>other</w:t>
      </w:r>
      <w:r>
        <w:rPr>
          <w:spacing w:val="40"/>
        </w:rPr>
        <w:t xml:space="preserve"> </w:t>
      </w:r>
      <w:r>
        <w:t>changes</w:t>
      </w:r>
      <w:r>
        <w:rPr>
          <w:spacing w:val="40"/>
        </w:rPr>
        <w:t xml:space="preserve"> </w:t>
      </w:r>
      <w:r>
        <w:t>subject</w:t>
      </w:r>
      <w:r>
        <w:rPr>
          <w:spacing w:val="40"/>
        </w:rPr>
        <w:t xml:space="preserve"> </w:t>
      </w:r>
      <w:r>
        <w:t xml:space="preserve">to </w:t>
      </w:r>
      <w:r>
        <w:rPr>
          <w:spacing w:val="-2"/>
        </w:rPr>
        <w:t>penalty.</w:t>
      </w:r>
    </w:p>
    <w:p w14:paraId="72081D60" w14:textId="77777777" w:rsidR="008517F5" w:rsidRDefault="006539D1">
      <w:pPr>
        <w:pStyle w:val="Heading6"/>
        <w:jc w:val="both"/>
      </w:pPr>
      <w:r>
        <w:rPr>
          <w:color w:val="2F5496"/>
        </w:rPr>
        <w:t>Arrival</w:t>
      </w:r>
      <w:r>
        <w:rPr>
          <w:color w:val="2F5496"/>
          <w:spacing w:val="-5"/>
        </w:rPr>
        <w:t xml:space="preserve"> </w:t>
      </w:r>
      <w:r>
        <w:rPr>
          <w:color w:val="2F5496"/>
        </w:rPr>
        <w:t>at</w:t>
      </w:r>
      <w:r>
        <w:rPr>
          <w:color w:val="2F5496"/>
          <w:spacing w:val="-4"/>
        </w:rPr>
        <w:t xml:space="preserve"> </w:t>
      </w:r>
      <w:r>
        <w:rPr>
          <w:color w:val="2F5496"/>
        </w:rPr>
        <w:t>UMCOR</w:t>
      </w:r>
      <w:r>
        <w:rPr>
          <w:color w:val="2F5496"/>
          <w:spacing w:val="-5"/>
        </w:rPr>
        <w:t xml:space="preserve"> </w:t>
      </w:r>
      <w:r>
        <w:rPr>
          <w:color w:val="2F5496"/>
        </w:rPr>
        <w:t>Sager</w:t>
      </w:r>
      <w:r>
        <w:rPr>
          <w:color w:val="2F5496"/>
          <w:spacing w:val="-3"/>
        </w:rPr>
        <w:t xml:space="preserve"> </w:t>
      </w:r>
      <w:r>
        <w:rPr>
          <w:color w:val="2F5496"/>
          <w:spacing w:val="-2"/>
        </w:rPr>
        <w:t>Brown</w:t>
      </w:r>
    </w:p>
    <w:p w14:paraId="3C5BD48D" w14:textId="77777777" w:rsidR="008517F5" w:rsidRDefault="006539D1">
      <w:pPr>
        <w:pStyle w:val="BodyText"/>
        <w:ind w:left="844" w:right="367"/>
      </w:pPr>
      <w:r>
        <w:t>Upon your arrival on Sunday, teams must check in between 3 and 5 p.m. and attend a 6 p.m. general meeting. Many important topics are covered. Please plan to eat prior to or directly after the meeting. Restaurant selections in the Baldwin area on Sunday evenings are limited. Refer to the directory in your</w:t>
      </w:r>
      <w:r>
        <w:rPr>
          <w:spacing w:val="-8"/>
        </w:rPr>
        <w:t xml:space="preserve"> </w:t>
      </w:r>
      <w:r>
        <w:t>dorm</w:t>
      </w:r>
      <w:r>
        <w:rPr>
          <w:spacing w:val="-5"/>
        </w:rPr>
        <w:t xml:space="preserve"> </w:t>
      </w:r>
      <w:r>
        <w:t>room</w:t>
      </w:r>
      <w:r>
        <w:rPr>
          <w:spacing w:val="-5"/>
        </w:rPr>
        <w:t xml:space="preserve"> </w:t>
      </w:r>
      <w:r>
        <w:t>that</w:t>
      </w:r>
      <w:r>
        <w:rPr>
          <w:spacing w:val="-5"/>
        </w:rPr>
        <w:t xml:space="preserve"> </w:t>
      </w:r>
      <w:r>
        <w:t>includes</w:t>
      </w:r>
      <w:r>
        <w:rPr>
          <w:spacing w:val="-5"/>
        </w:rPr>
        <w:t xml:space="preserve"> </w:t>
      </w:r>
      <w:r>
        <w:t>local</w:t>
      </w:r>
      <w:r>
        <w:rPr>
          <w:spacing w:val="-4"/>
        </w:rPr>
        <w:t xml:space="preserve"> </w:t>
      </w:r>
      <w:r>
        <w:t>dining</w:t>
      </w:r>
      <w:r>
        <w:rPr>
          <w:spacing w:val="-4"/>
        </w:rPr>
        <w:t xml:space="preserve"> </w:t>
      </w:r>
      <w:r>
        <w:t>information.</w:t>
      </w:r>
      <w:r>
        <w:rPr>
          <w:spacing w:val="-25"/>
        </w:rPr>
        <w:t xml:space="preserve"> </w:t>
      </w:r>
      <w:r>
        <w:t>A</w:t>
      </w:r>
      <w:r>
        <w:rPr>
          <w:spacing w:val="-25"/>
        </w:rPr>
        <w:t xml:space="preserve"> </w:t>
      </w:r>
      <w:r>
        <w:t>full</w:t>
      </w:r>
      <w:r>
        <w:rPr>
          <w:spacing w:val="-4"/>
        </w:rPr>
        <w:t xml:space="preserve"> </w:t>
      </w:r>
      <w:r>
        <w:t>kitchen</w:t>
      </w:r>
      <w:r>
        <w:rPr>
          <w:spacing w:val="-5"/>
        </w:rPr>
        <w:t xml:space="preserve"> </w:t>
      </w:r>
      <w:r>
        <w:t>is</w:t>
      </w:r>
      <w:r>
        <w:rPr>
          <w:spacing w:val="-5"/>
        </w:rPr>
        <w:t xml:space="preserve"> </w:t>
      </w:r>
      <w:r>
        <w:t>available</w:t>
      </w:r>
      <w:r>
        <w:rPr>
          <w:spacing w:val="-4"/>
        </w:rPr>
        <w:t xml:space="preserve"> </w:t>
      </w:r>
      <w:r>
        <w:t>in</w:t>
      </w:r>
      <w:r>
        <w:rPr>
          <w:spacing w:val="-5"/>
        </w:rPr>
        <w:t xml:space="preserve"> </w:t>
      </w:r>
      <w:r>
        <w:t>the</w:t>
      </w:r>
      <w:r>
        <w:rPr>
          <w:spacing w:val="-5"/>
        </w:rPr>
        <w:t xml:space="preserve"> </w:t>
      </w:r>
      <w:r>
        <w:t>Susanna</w:t>
      </w:r>
      <w:r>
        <w:rPr>
          <w:spacing w:val="-5"/>
        </w:rPr>
        <w:t xml:space="preserve"> </w:t>
      </w:r>
      <w:r>
        <w:t>Wesley room if your team would like to bring food to prepare or a picnic-type</w:t>
      </w:r>
      <w:r>
        <w:rPr>
          <w:spacing w:val="-3"/>
        </w:rPr>
        <w:t xml:space="preserve"> </w:t>
      </w:r>
      <w:r>
        <w:t>meal</w:t>
      </w:r>
      <w:r>
        <w:rPr>
          <w:spacing w:val="-2"/>
        </w:rPr>
        <w:t xml:space="preserve"> </w:t>
      </w:r>
      <w:r>
        <w:t>in</w:t>
      </w:r>
      <w:r>
        <w:rPr>
          <w:spacing w:val="-3"/>
        </w:rPr>
        <w:t xml:space="preserve"> </w:t>
      </w:r>
      <w:r>
        <w:t>lieu</w:t>
      </w:r>
      <w:r>
        <w:rPr>
          <w:spacing w:val="-3"/>
        </w:rPr>
        <w:t xml:space="preserve"> </w:t>
      </w:r>
      <w:r>
        <w:t>of</w:t>
      </w:r>
      <w:r>
        <w:rPr>
          <w:spacing w:val="-3"/>
        </w:rPr>
        <w:t xml:space="preserve"> </w:t>
      </w:r>
      <w:r>
        <w:t>dining</w:t>
      </w:r>
      <w:r>
        <w:rPr>
          <w:spacing w:val="-3"/>
        </w:rPr>
        <w:t xml:space="preserve"> </w:t>
      </w:r>
      <w:r>
        <w:t>out.</w:t>
      </w:r>
    </w:p>
    <w:p w14:paraId="29F5F59F" w14:textId="6279F670" w:rsidR="008517F5" w:rsidRDefault="006539D1">
      <w:pPr>
        <w:pStyle w:val="BodyText"/>
        <w:spacing w:before="9" w:line="228" w:lineRule="auto"/>
        <w:ind w:left="844" w:right="622"/>
      </w:pPr>
      <w:r>
        <w:t>Upon arrival, go to Zook Hall and register with the host on duty.</w:t>
      </w:r>
      <w:r>
        <w:rPr>
          <w:spacing w:val="-22"/>
        </w:rPr>
        <w:t xml:space="preserve"> </w:t>
      </w:r>
      <w:r>
        <w:t>All room information and name tags</w:t>
      </w:r>
      <w:r>
        <w:rPr>
          <w:spacing w:val="-3"/>
        </w:rPr>
        <w:t xml:space="preserve"> </w:t>
      </w:r>
      <w:r>
        <w:t>will</w:t>
      </w:r>
      <w:r>
        <w:rPr>
          <w:spacing w:val="-2"/>
        </w:rPr>
        <w:t xml:space="preserve"> </w:t>
      </w:r>
      <w:r>
        <w:t>be</w:t>
      </w:r>
      <w:r>
        <w:rPr>
          <w:spacing w:val="-3"/>
        </w:rPr>
        <w:t xml:space="preserve"> </w:t>
      </w:r>
      <w:r>
        <w:t>given</w:t>
      </w:r>
      <w:r>
        <w:rPr>
          <w:spacing w:val="-3"/>
        </w:rPr>
        <w:t xml:space="preserve"> </w:t>
      </w:r>
      <w:r>
        <w:t>to</w:t>
      </w:r>
      <w:r>
        <w:rPr>
          <w:spacing w:val="-3"/>
        </w:rPr>
        <w:t xml:space="preserve"> </w:t>
      </w:r>
      <w:r>
        <w:t>you</w:t>
      </w:r>
      <w:r>
        <w:rPr>
          <w:spacing w:val="-3"/>
        </w:rPr>
        <w:t xml:space="preserve"> </w:t>
      </w:r>
      <w:r>
        <w:t>at</w:t>
      </w:r>
      <w:r>
        <w:rPr>
          <w:spacing w:val="-3"/>
        </w:rPr>
        <w:t xml:space="preserve"> </w:t>
      </w:r>
      <w:r>
        <w:t>this</w:t>
      </w:r>
      <w:r>
        <w:rPr>
          <w:spacing w:val="-3"/>
        </w:rPr>
        <w:t xml:space="preserve"> </w:t>
      </w:r>
      <w:r>
        <w:t>time.</w:t>
      </w:r>
      <w:r>
        <w:rPr>
          <w:spacing w:val="-25"/>
        </w:rPr>
        <w:t xml:space="preserve"> </w:t>
      </w:r>
      <w:r>
        <w:t>All</w:t>
      </w:r>
      <w:r>
        <w:rPr>
          <w:spacing w:val="-2"/>
        </w:rPr>
        <w:t xml:space="preserve"> </w:t>
      </w:r>
      <w:r>
        <w:t>further</w:t>
      </w:r>
      <w:r>
        <w:rPr>
          <w:spacing w:val="-3"/>
        </w:rPr>
        <w:t xml:space="preserve"> </w:t>
      </w:r>
      <w:r>
        <w:t>instructions</w:t>
      </w:r>
      <w:r>
        <w:rPr>
          <w:spacing w:val="-3"/>
        </w:rPr>
        <w:t xml:space="preserve"> </w:t>
      </w:r>
      <w:r>
        <w:t>and</w:t>
      </w:r>
      <w:r>
        <w:rPr>
          <w:spacing w:val="-3"/>
        </w:rPr>
        <w:t xml:space="preserve"> </w:t>
      </w:r>
      <w:r>
        <w:t>information</w:t>
      </w:r>
      <w:r>
        <w:rPr>
          <w:spacing w:val="-3"/>
        </w:rPr>
        <w:t xml:space="preserve"> </w:t>
      </w:r>
      <w:r>
        <w:t>will</w:t>
      </w:r>
      <w:r>
        <w:rPr>
          <w:spacing w:val="-2"/>
        </w:rPr>
        <w:t xml:space="preserve"> </w:t>
      </w:r>
      <w:r>
        <w:t>be</w:t>
      </w:r>
      <w:r>
        <w:rPr>
          <w:spacing w:val="-3"/>
        </w:rPr>
        <w:t xml:space="preserve"> </w:t>
      </w:r>
      <w:r>
        <w:t>announced</w:t>
      </w:r>
      <w:r>
        <w:rPr>
          <w:spacing w:val="-3"/>
        </w:rPr>
        <w:t xml:space="preserve"> </w:t>
      </w:r>
      <w:r>
        <w:t>on</w:t>
      </w:r>
      <w:r>
        <w:rPr>
          <w:spacing w:val="-3"/>
        </w:rPr>
        <w:t xml:space="preserve"> </w:t>
      </w:r>
      <w:r>
        <w:t>an ongoing basis throughout the week.</w:t>
      </w:r>
    </w:p>
    <w:p w14:paraId="5BDCAAC7" w14:textId="77777777" w:rsidR="008517F5" w:rsidRDefault="008517F5">
      <w:pPr>
        <w:pStyle w:val="BodyText"/>
        <w:spacing w:line="228" w:lineRule="auto"/>
        <w:sectPr w:rsidR="008517F5">
          <w:footerReference w:type="default" r:id="rId22"/>
          <w:pgSz w:w="12240" w:h="15840"/>
          <w:pgMar w:top="1080" w:right="720" w:bottom="1620" w:left="360" w:header="0" w:footer="1426" w:gutter="0"/>
          <w:cols w:space="720"/>
        </w:sectPr>
      </w:pPr>
    </w:p>
    <w:p w14:paraId="3B908237" w14:textId="77777777" w:rsidR="008517F5" w:rsidRDefault="006539D1">
      <w:pPr>
        <w:pStyle w:val="Heading4"/>
        <w:spacing w:before="73"/>
      </w:pPr>
      <w:bookmarkStart w:id="7" w:name="_bookmark7"/>
      <w:bookmarkEnd w:id="7"/>
      <w:r>
        <w:rPr>
          <w:color w:val="2F5496"/>
        </w:rPr>
        <w:lastRenderedPageBreak/>
        <w:t>Required</w:t>
      </w:r>
      <w:r>
        <w:rPr>
          <w:color w:val="2F5496"/>
          <w:spacing w:val="-12"/>
        </w:rPr>
        <w:t xml:space="preserve"> </w:t>
      </w:r>
      <w:r>
        <w:rPr>
          <w:color w:val="2F5496"/>
          <w:spacing w:val="-2"/>
        </w:rPr>
        <w:t>Forms</w:t>
      </w:r>
    </w:p>
    <w:p w14:paraId="31E03D5E" w14:textId="77777777" w:rsidR="008517F5" w:rsidRDefault="006539D1">
      <w:pPr>
        <w:pStyle w:val="BodyText"/>
        <w:spacing w:before="14" w:line="259" w:lineRule="auto"/>
        <w:ind w:left="791" w:right="546"/>
      </w:pPr>
      <w:r>
        <w:t>Each</w:t>
      </w:r>
      <w:r>
        <w:rPr>
          <w:spacing w:val="-4"/>
        </w:rPr>
        <w:t xml:space="preserve"> </w:t>
      </w:r>
      <w:r>
        <w:t>mission</w:t>
      </w:r>
      <w:r>
        <w:rPr>
          <w:spacing w:val="-4"/>
        </w:rPr>
        <w:t xml:space="preserve"> </w:t>
      </w:r>
      <w:r>
        <w:t>team</w:t>
      </w:r>
      <w:r>
        <w:rPr>
          <w:spacing w:val="-4"/>
        </w:rPr>
        <w:t xml:space="preserve"> </w:t>
      </w:r>
      <w:r>
        <w:t>must</w:t>
      </w:r>
      <w:r>
        <w:rPr>
          <w:spacing w:val="-4"/>
        </w:rPr>
        <w:t xml:space="preserve"> </w:t>
      </w:r>
      <w:r>
        <w:t>complete</w:t>
      </w:r>
      <w:r>
        <w:rPr>
          <w:spacing w:val="-4"/>
        </w:rPr>
        <w:t xml:space="preserve"> </w:t>
      </w:r>
      <w:r>
        <w:t>the</w:t>
      </w:r>
      <w:r>
        <w:rPr>
          <w:spacing w:val="-4"/>
        </w:rPr>
        <w:t xml:space="preserve"> </w:t>
      </w:r>
      <w:r>
        <w:t>following</w:t>
      </w:r>
      <w:r>
        <w:rPr>
          <w:spacing w:val="-4"/>
        </w:rPr>
        <w:t xml:space="preserve"> </w:t>
      </w:r>
      <w:r>
        <w:t>required</w:t>
      </w:r>
      <w:r>
        <w:rPr>
          <w:spacing w:val="-4"/>
        </w:rPr>
        <w:t xml:space="preserve"> </w:t>
      </w:r>
      <w:r>
        <w:t>forms,</w:t>
      </w:r>
      <w:r>
        <w:rPr>
          <w:spacing w:val="-4"/>
        </w:rPr>
        <w:t xml:space="preserve"> </w:t>
      </w:r>
      <w:r>
        <w:t>which</w:t>
      </w:r>
      <w:r>
        <w:rPr>
          <w:spacing w:val="-4"/>
        </w:rPr>
        <w:t xml:space="preserve"> </w:t>
      </w:r>
      <w:r>
        <w:t>are</w:t>
      </w:r>
      <w:r>
        <w:rPr>
          <w:spacing w:val="-4"/>
        </w:rPr>
        <w:t xml:space="preserve"> </w:t>
      </w:r>
      <w:r>
        <w:t>available</w:t>
      </w:r>
      <w:r>
        <w:rPr>
          <w:spacing w:val="-6"/>
        </w:rPr>
        <w:t xml:space="preserve"> </w:t>
      </w:r>
      <w:r>
        <w:t>at</w:t>
      </w:r>
      <w:r>
        <w:rPr>
          <w:spacing w:val="-4"/>
        </w:rPr>
        <w:t xml:space="preserve"> </w:t>
      </w:r>
      <w:r>
        <w:t>the</w:t>
      </w:r>
      <w:r>
        <w:rPr>
          <w:spacing w:val="-4"/>
        </w:rPr>
        <w:t xml:space="preserve"> </w:t>
      </w:r>
      <w:r>
        <w:t>links</w:t>
      </w:r>
      <w:r>
        <w:rPr>
          <w:spacing w:val="-4"/>
        </w:rPr>
        <w:t xml:space="preserve"> </w:t>
      </w:r>
      <w:r>
        <w:t>noted and online at</w:t>
      </w:r>
      <w:r>
        <w:rPr>
          <w:spacing w:val="-1"/>
        </w:rPr>
        <w:t xml:space="preserve"> </w:t>
      </w:r>
      <w:hyperlink r:id="rId23">
        <w:r>
          <w:rPr>
            <w:color w:val="0000FF"/>
            <w:spacing w:val="-40"/>
            <w:u w:val="single" w:color="0000FF"/>
          </w:rPr>
          <w:t xml:space="preserve"> </w:t>
        </w:r>
        <w:r>
          <w:rPr>
            <w:color w:val="0000FF"/>
            <w:u w:val="single" w:color="0000FF"/>
          </w:rPr>
          <w:t>https://umcmission.org/work/humanitarian-relief/supply-depots/</w:t>
        </w:r>
        <w:r>
          <w:t>.</w:t>
        </w:r>
      </w:hyperlink>
      <w:r>
        <w:t xml:space="preserve"> Follow the link to “Relief- Supply Networks and UMCOR Depots” and “Know Before Your Go.”</w:t>
      </w:r>
    </w:p>
    <w:p w14:paraId="029EFA45" w14:textId="77777777" w:rsidR="008517F5" w:rsidRDefault="006539D1">
      <w:pPr>
        <w:pStyle w:val="ListParagraph"/>
        <w:numPr>
          <w:ilvl w:val="0"/>
          <w:numId w:val="2"/>
        </w:numPr>
        <w:tabs>
          <w:tab w:val="left" w:pos="1510"/>
        </w:tabs>
        <w:spacing w:before="167"/>
        <w:ind w:left="1510" w:hanging="358"/>
      </w:pPr>
      <w:r>
        <w:rPr>
          <w:spacing w:val="-2"/>
        </w:rPr>
        <w:t>Team</w:t>
      </w:r>
      <w:r>
        <w:rPr>
          <w:spacing w:val="-7"/>
        </w:rPr>
        <w:t xml:space="preserve"> </w:t>
      </w:r>
      <w:r>
        <w:rPr>
          <w:spacing w:val="-2"/>
        </w:rPr>
        <w:t>Member</w:t>
      </w:r>
      <w:r>
        <w:rPr>
          <w:spacing w:val="-7"/>
        </w:rPr>
        <w:t xml:space="preserve"> </w:t>
      </w:r>
      <w:r>
        <w:rPr>
          <w:spacing w:val="-2"/>
        </w:rPr>
        <w:t>Checklist</w:t>
      </w:r>
    </w:p>
    <w:p w14:paraId="27F3E89B" w14:textId="77777777" w:rsidR="008517F5" w:rsidRDefault="006539D1">
      <w:pPr>
        <w:pStyle w:val="ListParagraph"/>
        <w:numPr>
          <w:ilvl w:val="0"/>
          <w:numId w:val="2"/>
        </w:numPr>
        <w:tabs>
          <w:tab w:val="left" w:pos="1510"/>
        </w:tabs>
        <w:ind w:left="1510" w:hanging="358"/>
      </w:pPr>
      <w:r>
        <w:rPr>
          <w:spacing w:val="-2"/>
        </w:rPr>
        <w:t>Mission</w:t>
      </w:r>
      <w:r>
        <w:rPr>
          <w:spacing w:val="-6"/>
        </w:rPr>
        <w:t xml:space="preserve"> </w:t>
      </w:r>
      <w:r>
        <w:rPr>
          <w:spacing w:val="-2"/>
        </w:rPr>
        <w:t>Team</w:t>
      </w:r>
      <w:r>
        <w:rPr>
          <w:spacing w:val="1"/>
        </w:rPr>
        <w:t xml:space="preserve"> </w:t>
      </w:r>
      <w:r>
        <w:rPr>
          <w:spacing w:val="-2"/>
        </w:rPr>
        <w:t>Roster</w:t>
      </w:r>
      <w:r>
        <w:rPr>
          <w:spacing w:val="1"/>
        </w:rPr>
        <w:t xml:space="preserve"> </w:t>
      </w:r>
      <w:r>
        <w:rPr>
          <w:spacing w:val="-2"/>
        </w:rPr>
        <w:t>OR</w:t>
      </w:r>
      <w:r>
        <w:rPr>
          <w:spacing w:val="1"/>
        </w:rPr>
        <w:t xml:space="preserve"> </w:t>
      </w:r>
      <w:r>
        <w:rPr>
          <w:spacing w:val="-2"/>
        </w:rPr>
        <w:t>Children/Youth</w:t>
      </w:r>
      <w:r>
        <w:rPr>
          <w:spacing w:val="1"/>
        </w:rPr>
        <w:t xml:space="preserve"> </w:t>
      </w:r>
      <w:r>
        <w:rPr>
          <w:spacing w:val="-2"/>
        </w:rPr>
        <w:t>Intergenerational</w:t>
      </w:r>
      <w:r>
        <w:rPr>
          <w:spacing w:val="2"/>
        </w:rPr>
        <w:t xml:space="preserve"> </w:t>
      </w:r>
      <w:r>
        <w:rPr>
          <w:spacing w:val="-2"/>
        </w:rPr>
        <w:t>Roster</w:t>
      </w:r>
    </w:p>
    <w:p w14:paraId="532F5D59" w14:textId="77777777" w:rsidR="008517F5" w:rsidRDefault="006539D1">
      <w:pPr>
        <w:pStyle w:val="ListParagraph"/>
        <w:numPr>
          <w:ilvl w:val="0"/>
          <w:numId w:val="2"/>
        </w:numPr>
        <w:tabs>
          <w:tab w:val="left" w:pos="1510"/>
        </w:tabs>
        <w:spacing w:before="20"/>
        <w:ind w:left="1510" w:hanging="358"/>
      </w:pPr>
      <w:r>
        <w:t>Mission</w:t>
      </w:r>
      <w:r>
        <w:rPr>
          <w:spacing w:val="-16"/>
        </w:rPr>
        <w:t xml:space="preserve"> </w:t>
      </w:r>
      <w:r>
        <w:t>Team</w:t>
      </w:r>
      <w:r>
        <w:rPr>
          <w:spacing w:val="-10"/>
        </w:rPr>
        <w:t xml:space="preserve"> </w:t>
      </w:r>
      <w:r>
        <w:t>Special</w:t>
      </w:r>
      <w:r>
        <w:rPr>
          <w:spacing w:val="-10"/>
        </w:rPr>
        <w:t xml:space="preserve"> </w:t>
      </w:r>
      <w:r>
        <w:t>Skills</w:t>
      </w:r>
      <w:r>
        <w:rPr>
          <w:spacing w:val="-10"/>
        </w:rPr>
        <w:t xml:space="preserve"> </w:t>
      </w:r>
      <w:r>
        <w:t>and</w:t>
      </w:r>
      <w:r>
        <w:rPr>
          <w:spacing w:val="-10"/>
        </w:rPr>
        <w:t xml:space="preserve"> </w:t>
      </w:r>
      <w:r>
        <w:t>Interests</w:t>
      </w:r>
      <w:r>
        <w:rPr>
          <w:spacing w:val="-10"/>
        </w:rPr>
        <w:t xml:space="preserve"> </w:t>
      </w:r>
      <w:r>
        <w:rPr>
          <w:spacing w:val="-2"/>
        </w:rPr>
        <w:t>Summary</w:t>
      </w:r>
    </w:p>
    <w:p w14:paraId="5B1D0469" w14:textId="77777777" w:rsidR="008517F5" w:rsidRDefault="006539D1">
      <w:pPr>
        <w:pStyle w:val="ListParagraph"/>
        <w:numPr>
          <w:ilvl w:val="0"/>
          <w:numId w:val="2"/>
        </w:numPr>
        <w:tabs>
          <w:tab w:val="left" w:pos="1510"/>
        </w:tabs>
        <w:ind w:left="1510" w:hanging="358"/>
      </w:pPr>
      <w:r>
        <w:t>Medical</w:t>
      </w:r>
      <w:r>
        <w:rPr>
          <w:spacing w:val="-7"/>
        </w:rPr>
        <w:t xml:space="preserve"> </w:t>
      </w:r>
      <w:r>
        <w:rPr>
          <w:spacing w:val="-2"/>
        </w:rPr>
        <w:t>Release</w:t>
      </w:r>
    </w:p>
    <w:p w14:paraId="033F0B43" w14:textId="77777777" w:rsidR="008517F5" w:rsidRDefault="006539D1">
      <w:pPr>
        <w:pStyle w:val="ListParagraph"/>
        <w:numPr>
          <w:ilvl w:val="0"/>
          <w:numId w:val="2"/>
        </w:numPr>
        <w:tabs>
          <w:tab w:val="left" w:pos="1510"/>
        </w:tabs>
        <w:spacing w:before="20"/>
        <w:ind w:left="1510" w:hanging="358"/>
      </w:pPr>
      <w:r>
        <w:t>Liability</w:t>
      </w:r>
      <w:r>
        <w:rPr>
          <w:spacing w:val="-12"/>
        </w:rPr>
        <w:t xml:space="preserve"> </w:t>
      </w:r>
      <w:r>
        <w:t>Release</w:t>
      </w:r>
      <w:r>
        <w:rPr>
          <w:spacing w:val="-12"/>
        </w:rPr>
        <w:t xml:space="preserve"> </w:t>
      </w:r>
      <w:r>
        <w:t>for</w:t>
      </w:r>
      <w:r>
        <w:rPr>
          <w:spacing w:val="-16"/>
        </w:rPr>
        <w:t xml:space="preserve"> </w:t>
      </w:r>
      <w:r>
        <w:t>Team</w:t>
      </w:r>
      <w:r>
        <w:rPr>
          <w:spacing w:val="-11"/>
        </w:rPr>
        <w:t xml:space="preserve"> </w:t>
      </w:r>
      <w:r>
        <w:rPr>
          <w:spacing w:val="-2"/>
        </w:rPr>
        <w:t>Leader</w:t>
      </w:r>
    </w:p>
    <w:p w14:paraId="249FB806" w14:textId="77777777" w:rsidR="008517F5" w:rsidRDefault="006539D1">
      <w:pPr>
        <w:pStyle w:val="ListParagraph"/>
        <w:numPr>
          <w:ilvl w:val="0"/>
          <w:numId w:val="2"/>
        </w:numPr>
        <w:tabs>
          <w:tab w:val="left" w:pos="1510"/>
        </w:tabs>
        <w:ind w:left="1510" w:hanging="358"/>
      </w:pPr>
      <w:r>
        <w:t>Liability</w:t>
      </w:r>
      <w:r>
        <w:rPr>
          <w:spacing w:val="-8"/>
        </w:rPr>
        <w:t xml:space="preserve"> </w:t>
      </w:r>
      <w:r>
        <w:t>Release</w:t>
      </w:r>
      <w:r>
        <w:rPr>
          <w:spacing w:val="-5"/>
        </w:rPr>
        <w:t xml:space="preserve"> </w:t>
      </w:r>
      <w:r>
        <w:t>for</w:t>
      </w:r>
      <w:r>
        <w:rPr>
          <w:spacing w:val="-16"/>
        </w:rPr>
        <w:t xml:space="preserve"> </w:t>
      </w:r>
      <w:r>
        <w:t>All</w:t>
      </w:r>
      <w:r>
        <w:rPr>
          <w:spacing w:val="-5"/>
        </w:rPr>
        <w:t xml:space="preserve"> </w:t>
      </w:r>
      <w:r>
        <w:rPr>
          <w:spacing w:val="-2"/>
        </w:rPr>
        <w:t>Volunteers</w:t>
      </w:r>
    </w:p>
    <w:p w14:paraId="1E6377E1" w14:textId="77777777" w:rsidR="008517F5" w:rsidRDefault="006539D1">
      <w:pPr>
        <w:pStyle w:val="ListParagraph"/>
        <w:numPr>
          <w:ilvl w:val="0"/>
          <w:numId w:val="2"/>
        </w:numPr>
        <w:tabs>
          <w:tab w:val="left" w:pos="1510"/>
        </w:tabs>
        <w:spacing w:before="16"/>
        <w:ind w:left="1510" w:hanging="358"/>
      </w:pPr>
      <w:r>
        <w:t>Youth</w:t>
      </w:r>
      <w:r>
        <w:rPr>
          <w:spacing w:val="-16"/>
        </w:rPr>
        <w:t xml:space="preserve"> </w:t>
      </w:r>
      <w:r>
        <w:t>Team</w:t>
      </w:r>
      <w:r>
        <w:rPr>
          <w:spacing w:val="-15"/>
        </w:rPr>
        <w:t xml:space="preserve"> </w:t>
      </w:r>
      <w:r>
        <w:t>Policy</w:t>
      </w:r>
      <w:r>
        <w:rPr>
          <w:spacing w:val="-14"/>
        </w:rPr>
        <w:t xml:space="preserve"> </w:t>
      </w:r>
      <w:r>
        <w:t>and</w:t>
      </w:r>
      <w:r>
        <w:rPr>
          <w:spacing w:val="-12"/>
        </w:rPr>
        <w:t xml:space="preserve"> </w:t>
      </w:r>
      <w:r>
        <w:t>Covenant</w:t>
      </w:r>
      <w:r>
        <w:rPr>
          <w:spacing w:val="-12"/>
        </w:rPr>
        <w:t xml:space="preserve"> </w:t>
      </w:r>
      <w:r>
        <w:t>for</w:t>
      </w:r>
      <w:r>
        <w:rPr>
          <w:spacing w:val="-12"/>
        </w:rPr>
        <w:t xml:space="preserve"> </w:t>
      </w:r>
      <w:r>
        <w:t>Volunteers</w:t>
      </w:r>
      <w:r>
        <w:rPr>
          <w:spacing w:val="-11"/>
        </w:rPr>
        <w:t xml:space="preserve"> </w:t>
      </w:r>
      <w:r>
        <w:t>Under</w:t>
      </w:r>
      <w:r>
        <w:rPr>
          <w:spacing w:val="-16"/>
        </w:rPr>
        <w:t xml:space="preserve"> </w:t>
      </w:r>
      <w:r>
        <w:t>Age</w:t>
      </w:r>
      <w:r>
        <w:rPr>
          <w:spacing w:val="-11"/>
        </w:rPr>
        <w:t xml:space="preserve"> </w:t>
      </w:r>
      <w:r>
        <w:rPr>
          <w:spacing w:val="-5"/>
        </w:rPr>
        <w:t>18</w:t>
      </w:r>
    </w:p>
    <w:p w14:paraId="68FAB7F8" w14:textId="77777777" w:rsidR="008517F5" w:rsidRDefault="006539D1">
      <w:pPr>
        <w:pStyle w:val="ListParagraph"/>
        <w:numPr>
          <w:ilvl w:val="0"/>
          <w:numId w:val="2"/>
        </w:numPr>
        <w:tabs>
          <w:tab w:val="left" w:pos="1510"/>
        </w:tabs>
        <w:spacing w:before="20"/>
        <w:ind w:left="1510" w:hanging="358"/>
      </w:pPr>
      <w:r>
        <w:t>Media</w:t>
      </w:r>
      <w:r>
        <w:rPr>
          <w:spacing w:val="-16"/>
        </w:rPr>
        <w:t xml:space="preserve"> </w:t>
      </w:r>
      <w:r>
        <w:t>Authorization</w:t>
      </w:r>
      <w:r>
        <w:rPr>
          <w:spacing w:val="-10"/>
        </w:rPr>
        <w:t xml:space="preserve"> </w:t>
      </w:r>
      <w:r>
        <w:t>and</w:t>
      </w:r>
      <w:r>
        <w:rPr>
          <w:spacing w:val="-7"/>
        </w:rPr>
        <w:t xml:space="preserve"> </w:t>
      </w:r>
      <w:r>
        <w:rPr>
          <w:spacing w:val="-2"/>
        </w:rPr>
        <w:t>Release</w:t>
      </w:r>
    </w:p>
    <w:p w14:paraId="75709F00" w14:textId="77777777" w:rsidR="008517F5" w:rsidRPr="00DA4B86" w:rsidRDefault="006539D1">
      <w:pPr>
        <w:pStyle w:val="ListParagraph"/>
        <w:numPr>
          <w:ilvl w:val="0"/>
          <w:numId w:val="2"/>
        </w:numPr>
        <w:tabs>
          <w:tab w:val="left" w:pos="1510"/>
        </w:tabs>
        <w:ind w:left="1510" w:hanging="358"/>
      </w:pPr>
      <w:r>
        <w:t>Background</w:t>
      </w:r>
      <w:r>
        <w:rPr>
          <w:spacing w:val="-10"/>
        </w:rPr>
        <w:t xml:space="preserve"> </w:t>
      </w:r>
      <w:r>
        <w:rPr>
          <w:spacing w:val="-2"/>
        </w:rPr>
        <w:t>Check</w:t>
      </w:r>
    </w:p>
    <w:p w14:paraId="23F8E765" w14:textId="37E94DA8" w:rsidR="00DA4B86" w:rsidRPr="0028376A" w:rsidRDefault="00D24107">
      <w:pPr>
        <w:pStyle w:val="ListParagraph"/>
        <w:numPr>
          <w:ilvl w:val="0"/>
          <w:numId w:val="2"/>
        </w:numPr>
        <w:tabs>
          <w:tab w:val="left" w:pos="1510"/>
        </w:tabs>
        <w:ind w:left="1510" w:hanging="358"/>
      </w:pPr>
      <w:hyperlink r:id="rId24" w:history="1">
        <w:r w:rsidR="00DA4B86" w:rsidRPr="00D24107">
          <w:rPr>
            <w:rStyle w:val="Hyperlink"/>
          </w:rPr>
          <w:t>Volunteer Program Code of Conduct Standard</w:t>
        </w:r>
      </w:hyperlink>
    </w:p>
    <w:p w14:paraId="7C90B124" w14:textId="2A70A71B" w:rsidR="008517F5" w:rsidRDefault="006539D1">
      <w:pPr>
        <w:pStyle w:val="Heading6"/>
        <w:spacing w:before="179" w:line="259" w:lineRule="auto"/>
        <w:ind w:left="791"/>
      </w:pPr>
      <w:r>
        <w:t>Please</w:t>
      </w:r>
      <w:r>
        <w:rPr>
          <w:spacing w:val="-3"/>
        </w:rPr>
        <w:t xml:space="preserve"> </w:t>
      </w:r>
      <w:r>
        <w:t>send</w:t>
      </w:r>
      <w:r>
        <w:rPr>
          <w:spacing w:val="-3"/>
        </w:rPr>
        <w:t xml:space="preserve"> </w:t>
      </w:r>
      <w:r>
        <w:t>completed</w:t>
      </w:r>
      <w:r>
        <w:rPr>
          <w:spacing w:val="-3"/>
        </w:rPr>
        <w:t xml:space="preserve"> </w:t>
      </w:r>
      <w:r>
        <w:t>paperwork</w:t>
      </w:r>
      <w:r>
        <w:rPr>
          <w:spacing w:val="-3"/>
        </w:rPr>
        <w:t xml:space="preserve"> </w:t>
      </w:r>
      <w:r>
        <w:t>organized</w:t>
      </w:r>
      <w:r>
        <w:rPr>
          <w:spacing w:val="-3"/>
        </w:rPr>
        <w:t xml:space="preserve"> </w:t>
      </w:r>
      <w:r>
        <w:t>by</w:t>
      </w:r>
      <w:r>
        <w:rPr>
          <w:spacing w:val="-3"/>
        </w:rPr>
        <w:t xml:space="preserve"> </w:t>
      </w:r>
      <w:r>
        <w:t>form</w:t>
      </w:r>
      <w:r>
        <w:rPr>
          <w:spacing w:val="-3"/>
        </w:rPr>
        <w:t xml:space="preserve"> </w:t>
      </w:r>
      <w:r>
        <w:t>and</w:t>
      </w:r>
      <w:r>
        <w:rPr>
          <w:spacing w:val="-3"/>
        </w:rPr>
        <w:t xml:space="preserve"> </w:t>
      </w:r>
      <w:r>
        <w:t>without</w:t>
      </w:r>
      <w:r>
        <w:rPr>
          <w:spacing w:val="-3"/>
        </w:rPr>
        <w:t xml:space="preserve"> </w:t>
      </w:r>
      <w:r>
        <w:t>staples</w:t>
      </w:r>
      <w:r>
        <w:rPr>
          <w:spacing w:val="40"/>
        </w:rPr>
        <w:t xml:space="preserve"> </w:t>
      </w:r>
      <w:r>
        <w:t>to</w:t>
      </w:r>
      <w:r>
        <w:rPr>
          <w:spacing w:val="-3"/>
        </w:rPr>
        <w:t xml:space="preserve"> </w:t>
      </w:r>
      <w:r>
        <w:t>101</w:t>
      </w:r>
      <w:r>
        <w:rPr>
          <w:spacing w:val="-3"/>
        </w:rPr>
        <w:t xml:space="preserve"> </w:t>
      </w:r>
      <w:r>
        <w:t>Sager</w:t>
      </w:r>
      <w:r>
        <w:rPr>
          <w:spacing w:val="-3"/>
        </w:rPr>
        <w:t xml:space="preserve"> </w:t>
      </w:r>
      <w:r>
        <w:t>Brown Road, P.O. Box 850, Baldwin, LA</w:t>
      </w:r>
      <w:r>
        <w:rPr>
          <w:spacing w:val="-4"/>
        </w:rPr>
        <w:t xml:space="preserve"> </w:t>
      </w:r>
      <w:r>
        <w:t xml:space="preserve">70514. You may also send forms via email to </w:t>
      </w:r>
      <w:hyperlink r:id="rId25">
        <w:r>
          <w:rPr>
            <w:color w:val="0000FF"/>
            <w:spacing w:val="-2"/>
            <w:u w:val="thick" w:color="0000FF"/>
          </w:rPr>
          <w:t>volunteers@sagerbrown.org</w:t>
        </w:r>
        <w:r>
          <w:rPr>
            <w:spacing w:val="-2"/>
          </w:rPr>
          <w:t>.</w:t>
        </w:r>
      </w:hyperlink>
    </w:p>
    <w:p w14:paraId="55E8B2E1" w14:textId="77777777" w:rsidR="008517F5" w:rsidRDefault="006539D1">
      <w:pPr>
        <w:pStyle w:val="ListParagraph"/>
        <w:numPr>
          <w:ilvl w:val="0"/>
          <w:numId w:val="1"/>
        </w:numPr>
        <w:tabs>
          <w:tab w:val="left" w:pos="1150"/>
        </w:tabs>
        <w:spacing w:before="160"/>
        <w:ind w:left="1150" w:hanging="358"/>
        <w:rPr>
          <w:color w:val="0000FF"/>
        </w:rPr>
      </w:pPr>
      <w:r>
        <w:rPr>
          <w:color w:val="0000FF"/>
          <w:spacing w:val="-2"/>
          <w:u w:val="single" w:color="0000FF"/>
        </w:rPr>
        <w:t>Team</w:t>
      </w:r>
      <w:r>
        <w:rPr>
          <w:color w:val="0000FF"/>
          <w:spacing w:val="-7"/>
          <w:u w:val="single" w:color="0000FF"/>
        </w:rPr>
        <w:t xml:space="preserve"> </w:t>
      </w:r>
      <w:r>
        <w:rPr>
          <w:color w:val="0000FF"/>
          <w:spacing w:val="-2"/>
          <w:u w:val="single" w:color="0000FF"/>
        </w:rPr>
        <w:t>Member</w:t>
      </w:r>
      <w:r>
        <w:rPr>
          <w:color w:val="0000FF"/>
          <w:spacing w:val="-7"/>
          <w:u w:val="single" w:color="0000FF"/>
        </w:rPr>
        <w:t xml:space="preserve"> </w:t>
      </w:r>
      <w:r>
        <w:rPr>
          <w:color w:val="0000FF"/>
          <w:spacing w:val="-2"/>
          <w:u w:val="single" w:color="0000FF"/>
        </w:rPr>
        <w:t>Checklist</w:t>
      </w:r>
    </w:p>
    <w:p w14:paraId="5B2344DE" w14:textId="77777777" w:rsidR="008517F5" w:rsidRDefault="006539D1">
      <w:pPr>
        <w:pStyle w:val="BodyText"/>
        <w:spacing w:before="183"/>
        <w:ind w:left="1152"/>
      </w:pPr>
      <w:r>
        <w:t>This</w:t>
      </w:r>
      <w:r>
        <w:rPr>
          <w:spacing w:val="-7"/>
        </w:rPr>
        <w:t xml:space="preserve"> </w:t>
      </w:r>
      <w:r>
        <w:t>form</w:t>
      </w:r>
      <w:r>
        <w:rPr>
          <w:spacing w:val="-4"/>
        </w:rPr>
        <w:t xml:space="preserve"> </w:t>
      </w:r>
      <w:r>
        <w:t>should</w:t>
      </w:r>
      <w:r>
        <w:rPr>
          <w:spacing w:val="-4"/>
        </w:rPr>
        <w:t xml:space="preserve"> </w:t>
      </w:r>
      <w:r>
        <w:t>be</w:t>
      </w:r>
      <w:r>
        <w:rPr>
          <w:spacing w:val="-4"/>
        </w:rPr>
        <w:t xml:space="preserve"> </w:t>
      </w:r>
      <w:r>
        <w:t>provided</w:t>
      </w:r>
      <w:r>
        <w:rPr>
          <w:spacing w:val="-4"/>
        </w:rPr>
        <w:t xml:space="preserve"> </w:t>
      </w:r>
      <w:r>
        <w:t>by</w:t>
      </w:r>
      <w:r>
        <w:rPr>
          <w:spacing w:val="-4"/>
        </w:rPr>
        <w:t xml:space="preserve"> </w:t>
      </w:r>
      <w:r>
        <w:t>the</w:t>
      </w:r>
      <w:r>
        <w:rPr>
          <w:spacing w:val="-4"/>
        </w:rPr>
        <w:t xml:space="preserve"> </w:t>
      </w:r>
      <w:r>
        <w:t>team</w:t>
      </w:r>
      <w:r>
        <w:rPr>
          <w:spacing w:val="-5"/>
        </w:rPr>
        <w:t xml:space="preserve"> </w:t>
      </w:r>
      <w:r>
        <w:t>leader</w:t>
      </w:r>
      <w:r>
        <w:rPr>
          <w:spacing w:val="-4"/>
        </w:rPr>
        <w:t xml:space="preserve"> </w:t>
      </w:r>
      <w:r>
        <w:t>to</w:t>
      </w:r>
      <w:r>
        <w:rPr>
          <w:spacing w:val="-4"/>
        </w:rPr>
        <w:t xml:space="preserve"> </w:t>
      </w:r>
      <w:r>
        <w:t>each</w:t>
      </w:r>
      <w:r>
        <w:rPr>
          <w:spacing w:val="-4"/>
        </w:rPr>
        <w:t xml:space="preserve"> </w:t>
      </w:r>
      <w:r>
        <w:t>team</w:t>
      </w:r>
      <w:r>
        <w:rPr>
          <w:spacing w:val="-4"/>
        </w:rPr>
        <w:t xml:space="preserve"> </w:t>
      </w:r>
      <w:r>
        <w:t>member</w:t>
      </w:r>
      <w:r>
        <w:rPr>
          <w:spacing w:val="-4"/>
        </w:rPr>
        <w:t xml:space="preserve"> </w:t>
      </w:r>
      <w:r>
        <w:t>for</w:t>
      </w:r>
      <w:r>
        <w:rPr>
          <w:spacing w:val="-4"/>
        </w:rPr>
        <w:t xml:space="preserve"> </w:t>
      </w:r>
      <w:r>
        <w:rPr>
          <w:spacing w:val="-2"/>
        </w:rPr>
        <w:t>completion.</w:t>
      </w:r>
    </w:p>
    <w:p w14:paraId="7315DE66" w14:textId="77777777" w:rsidR="008517F5" w:rsidRDefault="006539D1">
      <w:pPr>
        <w:pStyle w:val="ListParagraph"/>
        <w:numPr>
          <w:ilvl w:val="0"/>
          <w:numId w:val="1"/>
        </w:numPr>
        <w:tabs>
          <w:tab w:val="left" w:pos="1150"/>
        </w:tabs>
        <w:spacing w:before="180"/>
        <w:ind w:left="1150" w:hanging="358"/>
        <w:rPr>
          <w:color w:val="0000FF"/>
        </w:rPr>
      </w:pPr>
      <w:r>
        <w:rPr>
          <w:color w:val="0000FF"/>
          <w:spacing w:val="-2"/>
          <w:u w:val="single" w:color="0000FF"/>
        </w:rPr>
        <w:t>Mission</w:t>
      </w:r>
      <w:r>
        <w:rPr>
          <w:color w:val="0000FF"/>
          <w:spacing w:val="-11"/>
          <w:u w:val="single" w:color="0000FF"/>
        </w:rPr>
        <w:t xml:space="preserve"> </w:t>
      </w:r>
      <w:r>
        <w:rPr>
          <w:color w:val="0000FF"/>
          <w:spacing w:val="-2"/>
          <w:u w:val="single" w:color="0000FF"/>
        </w:rPr>
        <w:t>Team</w:t>
      </w:r>
      <w:r>
        <w:rPr>
          <w:color w:val="0000FF"/>
          <w:spacing w:val="-6"/>
          <w:u w:val="single" w:color="0000FF"/>
        </w:rPr>
        <w:t xml:space="preserve"> </w:t>
      </w:r>
      <w:r>
        <w:rPr>
          <w:color w:val="0000FF"/>
          <w:spacing w:val="-2"/>
          <w:u w:val="single" w:color="0000FF"/>
        </w:rPr>
        <w:t>Roster</w:t>
      </w:r>
    </w:p>
    <w:p w14:paraId="2901E285" w14:textId="153FB17D" w:rsidR="008517F5" w:rsidRDefault="006539D1">
      <w:pPr>
        <w:pStyle w:val="BodyText"/>
        <w:spacing w:before="179" w:line="259" w:lineRule="auto"/>
        <w:ind w:left="1152" w:right="448"/>
      </w:pPr>
      <w:r>
        <w:t xml:space="preserve">This form, completed by the team leader, contains all critical information required to set up and execute each team’s mission experience. Please </w:t>
      </w:r>
      <w:r w:rsidR="008A6290">
        <w:t>take</w:t>
      </w:r>
      <w:r>
        <w:t xml:space="preserve"> extreme care when completing the form since</w:t>
      </w:r>
      <w:r>
        <w:rPr>
          <w:spacing w:val="-3"/>
        </w:rPr>
        <w:t xml:space="preserve"> </w:t>
      </w:r>
      <w:r>
        <w:t>this</w:t>
      </w:r>
      <w:r>
        <w:rPr>
          <w:spacing w:val="-3"/>
        </w:rPr>
        <w:t xml:space="preserve"> </w:t>
      </w:r>
      <w:r>
        <w:t>information</w:t>
      </w:r>
      <w:r>
        <w:rPr>
          <w:spacing w:val="-3"/>
        </w:rPr>
        <w:t xml:space="preserve"> </w:t>
      </w:r>
      <w:r>
        <w:t>is</w:t>
      </w:r>
      <w:r>
        <w:rPr>
          <w:spacing w:val="-3"/>
        </w:rPr>
        <w:t xml:space="preserve"> </w:t>
      </w:r>
      <w:r>
        <w:t>used</w:t>
      </w:r>
      <w:r>
        <w:rPr>
          <w:spacing w:val="-3"/>
        </w:rPr>
        <w:t xml:space="preserve"> </w:t>
      </w:r>
      <w:r>
        <w:t>to</w:t>
      </w:r>
      <w:r>
        <w:rPr>
          <w:spacing w:val="-3"/>
        </w:rPr>
        <w:t xml:space="preserve"> </w:t>
      </w:r>
      <w:r>
        <w:t>assign</w:t>
      </w:r>
      <w:r>
        <w:rPr>
          <w:spacing w:val="-3"/>
        </w:rPr>
        <w:t xml:space="preserve"> </w:t>
      </w:r>
      <w:r>
        <w:t>rooms;</w:t>
      </w:r>
      <w:r>
        <w:rPr>
          <w:spacing w:val="-3"/>
        </w:rPr>
        <w:t xml:space="preserve"> </w:t>
      </w:r>
      <w:r>
        <w:t>print</w:t>
      </w:r>
      <w:r>
        <w:rPr>
          <w:spacing w:val="-3"/>
        </w:rPr>
        <w:t xml:space="preserve"> </w:t>
      </w:r>
      <w:r>
        <w:t>name</w:t>
      </w:r>
      <w:r>
        <w:rPr>
          <w:spacing w:val="-3"/>
        </w:rPr>
        <w:t xml:space="preserve"> </w:t>
      </w:r>
      <w:r>
        <w:t>badges,</w:t>
      </w:r>
      <w:r>
        <w:rPr>
          <w:spacing w:val="-3"/>
        </w:rPr>
        <w:t xml:space="preserve"> </w:t>
      </w:r>
      <w:r>
        <w:t>certificates,</w:t>
      </w:r>
      <w:r>
        <w:rPr>
          <w:spacing w:val="-3"/>
        </w:rPr>
        <w:t xml:space="preserve"> </w:t>
      </w:r>
      <w:r>
        <w:t>and</w:t>
      </w:r>
      <w:r>
        <w:rPr>
          <w:spacing w:val="-3"/>
        </w:rPr>
        <w:t xml:space="preserve"> </w:t>
      </w:r>
      <w:r>
        <w:t>room</w:t>
      </w:r>
      <w:r>
        <w:rPr>
          <w:spacing w:val="-3"/>
        </w:rPr>
        <w:t xml:space="preserve"> </w:t>
      </w:r>
      <w:r>
        <w:t>tags;</w:t>
      </w:r>
      <w:r>
        <w:rPr>
          <w:spacing w:val="-3"/>
        </w:rPr>
        <w:t xml:space="preserve"> </w:t>
      </w:r>
      <w:r>
        <w:t>and provide meal information for the kitchen. Special needs and concerns should include any</w:t>
      </w:r>
      <w:r>
        <w:rPr>
          <w:spacing w:val="40"/>
        </w:rPr>
        <w:t xml:space="preserve"> </w:t>
      </w:r>
      <w:r>
        <w:t>individual volunteer’s dietary or health conditions.</w:t>
      </w:r>
    </w:p>
    <w:p w14:paraId="485BDEB5" w14:textId="62499465" w:rsidR="008517F5" w:rsidRDefault="006539D1">
      <w:pPr>
        <w:pStyle w:val="BodyText"/>
        <w:spacing w:before="160" w:line="256" w:lineRule="auto"/>
        <w:ind w:left="1152" w:right="446"/>
      </w:pPr>
      <w:r>
        <w:t>If</w:t>
      </w:r>
      <w:r>
        <w:rPr>
          <w:spacing w:val="-5"/>
        </w:rPr>
        <w:t xml:space="preserve"> </w:t>
      </w:r>
      <w:r>
        <w:t>children</w:t>
      </w:r>
      <w:r>
        <w:rPr>
          <w:spacing w:val="-5"/>
        </w:rPr>
        <w:t xml:space="preserve"> </w:t>
      </w:r>
      <w:proofErr w:type="gramStart"/>
      <w:r>
        <w:t>will</w:t>
      </w:r>
      <w:r>
        <w:rPr>
          <w:spacing w:val="-5"/>
        </w:rPr>
        <w:t xml:space="preserve"> </w:t>
      </w:r>
      <w:r>
        <w:t>be</w:t>
      </w:r>
      <w:proofErr w:type="gramEnd"/>
      <w:r>
        <w:rPr>
          <w:spacing w:val="-5"/>
        </w:rPr>
        <w:t xml:space="preserve"> </w:t>
      </w:r>
      <w:r>
        <w:t>part</w:t>
      </w:r>
      <w:r>
        <w:rPr>
          <w:spacing w:val="-5"/>
        </w:rPr>
        <w:t xml:space="preserve"> </w:t>
      </w:r>
      <w:r>
        <w:t>of</w:t>
      </w:r>
      <w:r>
        <w:rPr>
          <w:spacing w:val="-5"/>
        </w:rPr>
        <w:t xml:space="preserve"> </w:t>
      </w:r>
      <w:r>
        <w:t>the</w:t>
      </w:r>
      <w:r>
        <w:rPr>
          <w:spacing w:val="-5"/>
        </w:rPr>
        <w:t xml:space="preserve"> </w:t>
      </w:r>
      <w:r>
        <w:t>mission</w:t>
      </w:r>
      <w:r>
        <w:rPr>
          <w:spacing w:val="-5"/>
        </w:rPr>
        <w:t xml:space="preserve"> </w:t>
      </w:r>
      <w:r>
        <w:t>team,</w:t>
      </w:r>
      <w:r>
        <w:rPr>
          <w:spacing w:val="-5"/>
        </w:rPr>
        <w:t xml:space="preserve"> </w:t>
      </w:r>
      <w:r>
        <w:t>please</w:t>
      </w:r>
      <w:r>
        <w:rPr>
          <w:spacing w:val="-5"/>
        </w:rPr>
        <w:t xml:space="preserve"> </w:t>
      </w:r>
      <w:r>
        <w:t>complete</w:t>
      </w:r>
      <w:r>
        <w:rPr>
          <w:spacing w:val="-5"/>
        </w:rPr>
        <w:t xml:space="preserve"> </w:t>
      </w:r>
      <w:r>
        <w:t>the</w:t>
      </w:r>
      <w:r>
        <w:rPr>
          <w:spacing w:val="-3"/>
        </w:rPr>
        <w:t xml:space="preserve"> </w:t>
      </w:r>
      <w:r>
        <w:t>Children/Youth</w:t>
      </w:r>
      <w:r>
        <w:rPr>
          <w:spacing w:val="-5"/>
        </w:rPr>
        <w:t xml:space="preserve"> </w:t>
      </w:r>
      <w:r>
        <w:t>Intergenerational Roster INSTEAD of the mission team roster. Check the child supervision requirements (adult-to-child ratios) when completing this roster.</w:t>
      </w:r>
    </w:p>
    <w:p w14:paraId="077BB028" w14:textId="77777777" w:rsidR="008517F5" w:rsidRDefault="006539D1">
      <w:pPr>
        <w:pStyle w:val="ListParagraph"/>
        <w:numPr>
          <w:ilvl w:val="0"/>
          <w:numId w:val="1"/>
        </w:numPr>
        <w:tabs>
          <w:tab w:val="left" w:pos="1150"/>
        </w:tabs>
        <w:spacing w:before="167"/>
        <w:ind w:left="1150" w:hanging="358"/>
        <w:rPr>
          <w:color w:val="0000FF"/>
        </w:rPr>
      </w:pPr>
      <w:r>
        <w:rPr>
          <w:color w:val="0000FF"/>
          <w:u w:val="single" w:color="0000FF"/>
        </w:rPr>
        <w:t>Mission</w:t>
      </w:r>
      <w:r>
        <w:rPr>
          <w:color w:val="0000FF"/>
          <w:spacing w:val="-16"/>
          <w:u w:val="single" w:color="0000FF"/>
        </w:rPr>
        <w:t xml:space="preserve"> </w:t>
      </w:r>
      <w:r>
        <w:rPr>
          <w:color w:val="0000FF"/>
          <w:u w:val="single" w:color="0000FF"/>
        </w:rPr>
        <w:t>Team</w:t>
      </w:r>
      <w:r>
        <w:rPr>
          <w:color w:val="0000FF"/>
          <w:spacing w:val="-10"/>
          <w:u w:val="single" w:color="0000FF"/>
        </w:rPr>
        <w:t xml:space="preserve"> </w:t>
      </w:r>
      <w:r>
        <w:rPr>
          <w:color w:val="0000FF"/>
          <w:u w:val="single" w:color="0000FF"/>
        </w:rPr>
        <w:t>Special</w:t>
      </w:r>
      <w:r>
        <w:rPr>
          <w:color w:val="0000FF"/>
          <w:spacing w:val="-10"/>
          <w:u w:val="single" w:color="0000FF"/>
        </w:rPr>
        <w:t xml:space="preserve"> </w:t>
      </w:r>
      <w:r>
        <w:rPr>
          <w:color w:val="0000FF"/>
          <w:u w:val="single" w:color="0000FF"/>
        </w:rPr>
        <w:t>Skills</w:t>
      </w:r>
      <w:r>
        <w:rPr>
          <w:color w:val="0000FF"/>
          <w:spacing w:val="-10"/>
          <w:u w:val="single" w:color="0000FF"/>
        </w:rPr>
        <w:t xml:space="preserve"> </w:t>
      </w:r>
      <w:r>
        <w:rPr>
          <w:color w:val="0000FF"/>
          <w:u w:val="single" w:color="0000FF"/>
        </w:rPr>
        <w:t>and</w:t>
      </w:r>
      <w:r>
        <w:rPr>
          <w:color w:val="0000FF"/>
          <w:spacing w:val="-10"/>
          <w:u w:val="single" w:color="0000FF"/>
        </w:rPr>
        <w:t xml:space="preserve"> </w:t>
      </w:r>
      <w:r>
        <w:rPr>
          <w:color w:val="0000FF"/>
          <w:u w:val="single" w:color="0000FF"/>
        </w:rPr>
        <w:t>Interests</w:t>
      </w:r>
      <w:r>
        <w:rPr>
          <w:color w:val="0000FF"/>
          <w:spacing w:val="-10"/>
          <w:u w:val="single" w:color="0000FF"/>
        </w:rPr>
        <w:t xml:space="preserve"> </w:t>
      </w:r>
      <w:r>
        <w:rPr>
          <w:color w:val="0000FF"/>
          <w:spacing w:val="-2"/>
          <w:u w:val="single" w:color="0000FF"/>
        </w:rPr>
        <w:t>Summary</w:t>
      </w:r>
    </w:p>
    <w:p w14:paraId="2F219F50" w14:textId="77777777" w:rsidR="008517F5" w:rsidRDefault="006539D1">
      <w:pPr>
        <w:pStyle w:val="BodyText"/>
        <w:spacing w:before="179" w:line="259" w:lineRule="auto"/>
        <w:ind w:left="1152" w:right="622"/>
      </w:pPr>
      <w:r>
        <w:t>This</w:t>
      </w:r>
      <w:r>
        <w:rPr>
          <w:spacing w:val="-3"/>
        </w:rPr>
        <w:t xml:space="preserve"> </w:t>
      </w:r>
      <w:r>
        <w:t>form,</w:t>
      </w:r>
      <w:r>
        <w:rPr>
          <w:spacing w:val="-3"/>
        </w:rPr>
        <w:t xml:space="preserve"> </w:t>
      </w:r>
      <w:r>
        <w:t>completed</w:t>
      </w:r>
      <w:r>
        <w:rPr>
          <w:spacing w:val="-3"/>
        </w:rPr>
        <w:t xml:space="preserve"> </w:t>
      </w:r>
      <w:r>
        <w:t>by</w:t>
      </w:r>
      <w:r>
        <w:rPr>
          <w:spacing w:val="-3"/>
        </w:rPr>
        <w:t xml:space="preserve"> </w:t>
      </w:r>
      <w:r>
        <w:t>the</w:t>
      </w:r>
      <w:r>
        <w:rPr>
          <w:spacing w:val="-3"/>
        </w:rPr>
        <w:t xml:space="preserve"> </w:t>
      </w:r>
      <w:r>
        <w:t>team</w:t>
      </w:r>
      <w:r>
        <w:rPr>
          <w:spacing w:val="-3"/>
        </w:rPr>
        <w:t xml:space="preserve"> </w:t>
      </w:r>
      <w:r>
        <w:t>leader,</w:t>
      </w:r>
      <w:r>
        <w:rPr>
          <w:spacing w:val="-3"/>
        </w:rPr>
        <w:t xml:space="preserve"> </w:t>
      </w:r>
      <w:r>
        <w:t>is</w:t>
      </w:r>
      <w:r>
        <w:rPr>
          <w:spacing w:val="-3"/>
        </w:rPr>
        <w:t xml:space="preserve"> </w:t>
      </w:r>
      <w:r>
        <w:t>designed</w:t>
      </w:r>
      <w:r>
        <w:rPr>
          <w:spacing w:val="-3"/>
        </w:rPr>
        <w:t xml:space="preserve"> </w:t>
      </w:r>
      <w:r>
        <w:t>to</w:t>
      </w:r>
      <w:r>
        <w:rPr>
          <w:spacing w:val="-3"/>
        </w:rPr>
        <w:t xml:space="preserve"> </w:t>
      </w:r>
      <w:r>
        <w:t>provide</w:t>
      </w:r>
      <w:r>
        <w:rPr>
          <w:spacing w:val="-3"/>
        </w:rPr>
        <w:t xml:space="preserve"> </w:t>
      </w:r>
      <w:r>
        <w:t>UMCOR</w:t>
      </w:r>
      <w:r>
        <w:rPr>
          <w:spacing w:val="-3"/>
        </w:rPr>
        <w:t xml:space="preserve"> </w:t>
      </w:r>
      <w:r>
        <w:t>Sager</w:t>
      </w:r>
      <w:r>
        <w:rPr>
          <w:spacing w:val="-3"/>
        </w:rPr>
        <w:t xml:space="preserve"> </w:t>
      </w:r>
      <w:r>
        <w:t>Brown</w:t>
      </w:r>
      <w:r>
        <w:rPr>
          <w:spacing w:val="-3"/>
        </w:rPr>
        <w:t xml:space="preserve"> </w:t>
      </w:r>
      <w:r>
        <w:t>with</w:t>
      </w:r>
      <w:r>
        <w:rPr>
          <w:spacing w:val="-3"/>
        </w:rPr>
        <w:t xml:space="preserve"> </w:t>
      </w:r>
      <w:r>
        <w:t>a</w:t>
      </w:r>
      <w:r>
        <w:rPr>
          <w:spacing w:val="-3"/>
        </w:rPr>
        <w:t xml:space="preserve"> </w:t>
      </w:r>
      <w:r>
        <w:t>list of specific team members who possess special skills or talents that could be used for various special and ongoing needs.</w:t>
      </w:r>
    </w:p>
    <w:p w14:paraId="37E97D0E" w14:textId="77777777" w:rsidR="008517F5" w:rsidRDefault="006539D1">
      <w:pPr>
        <w:pStyle w:val="ListParagraph"/>
        <w:numPr>
          <w:ilvl w:val="0"/>
          <w:numId w:val="1"/>
        </w:numPr>
        <w:tabs>
          <w:tab w:val="left" w:pos="1150"/>
        </w:tabs>
        <w:spacing w:before="160"/>
        <w:ind w:left="1150" w:hanging="358"/>
        <w:rPr>
          <w:color w:val="0000FF"/>
        </w:rPr>
      </w:pPr>
      <w:r>
        <w:rPr>
          <w:color w:val="0000FF"/>
          <w:u w:val="single" w:color="0000FF"/>
        </w:rPr>
        <w:t>Medical</w:t>
      </w:r>
      <w:r>
        <w:rPr>
          <w:color w:val="0000FF"/>
          <w:spacing w:val="-7"/>
          <w:u w:val="single" w:color="0000FF"/>
        </w:rPr>
        <w:t xml:space="preserve"> </w:t>
      </w:r>
      <w:r>
        <w:rPr>
          <w:color w:val="0000FF"/>
          <w:spacing w:val="-2"/>
          <w:u w:val="single" w:color="0000FF"/>
        </w:rPr>
        <w:t>Release</w:t>
      </w:r>
    </w:p>
    <w:p w14:paraId="136F5662" w14:textId="77777777" w:rsidR="008517F5" w:rsidRDefault="006539D1">
      <w:pPr>
        <w:pStyle w:val="BodyText"/>
        <w:spacing w:before="179" w:line="259" w:lineRule="auto"/>
        <w:ind w:left="1152" w:right="367"/>
      </w:pPr>
      <w:r>
        <w:t>This form must be completed by each team member. Volunteers under 18 years of age must have a</w:t>
      </w:r>
      <w:r>
        <w:rPr>
          <w:spacing w:val="-3"/>
        </w:rPr>
        <w:t xml:space="preserve"> </w:t>
      </w:r>
      <w:r>
        <w:t>parent/guardian</w:t>
      </w:r>
      <w:r>
        <w:rPr>
          <w:spacing w:val="-3"/>
        </w:rPr>
        <w:t xml:space="preserve"> </w:t>
      </w:r>
      <w:r>
        <w:t>signature.</w:t>
      </w:r>
      <w:r>
        <w:rPr>
          <w:spacing w:val="-15"/>
        </w:rPr>
        <w:t xml:space="preserve"> </w:t>
      </w:r>
      <w:r>
        <w:t>A</w:t>
      </w:r>
      <w:r>
        <w:rPr>
          <w:spacing w:val="-15"/>
        </w:rPr>
        <w:t xml:space="preserve"> </w:t>
      </w:r>
      <w:r>
        <w:t>copy</w:t>
      </w:r>
      <w:r>
        <w:rPr>
          <w:spacing w:val="-3"/>
        </w:rPr>
        <w:t xml:space="preserve"> </w:t>
      </w:r>
      <w:r>
        <w:t>of</w:t>
      </w:r>
      <w:r>
        <w:rPr>
          <w:spacing w:val="-3"/>
        </w:rPr>
        <w:t xml:space="preserve"> </w:t>
      </w:r>
      <w:r>
        <w:t>a</w:t>
      </w:r>
      <w:r>
        <w:rPr>
          <w:spacing w:val="-3"/>
        </w:rPr>
        <w:t xml:space="preserve"> </w:t>
      </w:r>
      <w:r>
        <w:t>medical</w:t>
      </w:r>
      <w:r>
        <w:rPr>
          <w:spacing w:val="-3"/>
        </w:rPr>
        <w:t xml:space="preserve"> </w:t>
      </w:r>
      <w:r>
        <w:t>insurance</w:t>
      </w:r>
      <w:r>
        <w:rPr>
          <w:spacing w:val="-3"/>
        </w:rPr>
        <w:t xml:space="preserve"> </w:t>
      </w:r>
      <w:r>
        <w:t>card</w:t>
      </w:r>
      <w:r>
        <w:rPr>
          <w:spacing w:val="-3"/>
        </w:rPr>
        <w:t xml:space="preserve"> </w:t>
      </w:r>
      <w:r>
        <w:t>or</w:t>
      </w:r>
      <w:r>
        <w:rPr>
          <w:spacing w:val="-3"/>
        </w:rPr>
        <w:t xml:space="preserve"> </w:t>
      </w:r>
      <w:r>
        <w:t>certificate</w:t>
      </w:r>
      <w:r>
        <w:rPr>
          <w:spacing w:val="-3"/>
        </w:rPr>
        <w:t xml:space="preserve"> </w:t>
      </w:r>
      <w:r>
        <w:t>of</w:t>
      </w:r>
      <w:r>
        <w:rPr>
          <w:spacing w:val="-3"/>
        </w:rPr>
        <w:t xml:space="preserve"> </w:t>
      </w:r>
      <w:r>
        <w:t>insurance</w:t>
      </w:r>
      <w:r>
        <w:rPr>
          <w:spacing w:val="-3"/>
        </w:rPr>
        <w:t xml:space="preserve"> </w:t>
      </w:r>
      <w:r>
        <w:t>must</w:t>
      </w:r>
      <w:r>
        <w:rPr>
          <w:spacing w:val="-4"/>
        </w:rPr>
        <w:t xml:space="preserve"> </w:t>
      </w:r>
      <w:r>
        <w:t>be attached as some area hospitals and doctors require proof of insurance before treatment. If you have not had a tetanus shot in the last few years, we recommend having one prior to your arrival.</w:t>
      </w:r>
    </w:p>
    <w:p w14:paraId="3151AE57" w14:textId="77777777" w:rsidR="008517F5" w:rsidRDefault="006539D1">
      <w:pPr>
        <w:pStyle w:val="BodyText"/>
        <w:spacing w:before="160" w:line="259" w:lineRule="auto"/>
        <w:ind w:left="1152" w:right="622"/>
      </w:pPr>
      <w:r>
        <w:t>If</w:t>
      </w:r>
      <w:r>
        <w:rPr>
          <w:spacing w:val="-3"/>
        </w:rPr>
        <w:t xml:space="preserve"> </w:t>
      </w:r>
      <w:r>
        <w:t>anyone</w:t>
      </w:r>
      <w:r>
        <w:rPr>
          <w:spacing w:val="-3"/>
        </w:rPr>
        <w:t xml:space="preserve"> </w:t>
      </w:r>
      <w:r>
        <w:t>in</w:t>
      </w:r>
      <w:r>
        <w:rPr>
          <w:spacing w:val="-3"/>
        </w:rPr>
        <w:t xml:space="preserve"> </w:t>
      </w:r>
      <w:r>
        <w:t>your</w:t>
      </w:r>
      <w:r>
        <w:rPr>
          <w:spacing w:val="-3"/>
        </w:rPr>
        <w:t xml:space="preserve"> </w:t>
      </w:r>
      <w:r>
        <w:t>group</w:t>
      </w:r>
      <w:r>
        <w:rPr>
          <w:spacing w:val="-3"/>
        </w:rPr>
        <w:t xml:space="preserve"> </w:t>
      </w:r>
      <w:r>
        <w:t>has</w:t>
      </w:r>
      <w:r>
        <w:rPr>
          <w:spacing w:val="-3"/>
        </w:rPr>
        <w:t xml:space="preserve"> </w:t>
      </w:r>
      <w:r>
        <w:t>unusual</w:t>
      </w:r>
      <w:r>
        <w:rPr>
          <w:spacing w:val="-3"/>
        </w:rPr>
        <w:t xml:space="preserve"> </w:t>
      </w:r>
      <w:r>
        <w:t>or</w:t>
      </w:r>
      <w:r>
        <w:rPr>
          <w:spacing w:val="-3"/>
        </w:rPr>
        <w:t xml:space="preserve"> </w:t>
      </w:r>
      <w:r>
        <w:t>significant</w:t>
      </w:r>
      <w:r>
        <w:rPr>
          <w:spacing w:val="-3"/>
        </w:rPr>
        <w:t xml:space="preserve"> </w:t>
      </w:r>
      <w:r>
        <w:t>medical</w:t>
      </w:r>
      <w:r>
        <w:rPr>
          <w:spacing w:val="-3"/>
        </w:rPr>
        <w:t xml:space="preserve"> </w:t>
      </w:r>
      <w:r>
        <w:t>conditions</w:t>
      </w:r>
      <w:r>
        <w:rPr>
          <w:spacing w:val="-3"/>
        </w:rPr>
        <w:t xml:space="preserve"> </w:t>
      </w:r>
      <w:r>
        <w:t>that</w:t>
      </w:r>
      <w:r>
        <w:rPr>
          <w:spacing w:val="-3"/>
        </w:rPr>
        <w:t xml:space="preserve"> </w:t>
      </w:r>
      <w:r>
        <w:t>may</w:t>
      </w:r>
      <w:r>
        <w:rPr>
          <w:spacing w:val="-3"/>
        </w:rPr>
        <w:t xml:space="preserve"> </w:t>
      </w:r>
      <w:r>
        <w:t>limit</w:t>
      </w:r>
      <w:r>
        <w:rPr>
          <w:spacing w:val="-3"/>
        </w:rPr>
        <w:t xml:space="preserve"> </w:t>
      </w:r>
      <w:r>
        <w:t>their</w:t>
      </w:r>
      <w:r>
        <w:rPr>
          <w:spacing w:val="-3"/>
        </w:rPr>
        <w:t xml:space="preserve"> </w:t>
      </w:r>
      <w:r>
        <w:t>ability</w:t>
      </w:r>
      <w:r>
        <w:rPr>
          <w:spacing w:val="-3"/>
        </w:rPr>
        <w:t xml:space="preserve"> </w:t>
      </w:r>
      <w:r>
        <w:t>to participate in work at UMCOR Sager Brown, be sure to list it on the volunteer medical release form and the team roster form.</w:t>
      </w:r>
      <w:r>
        <w:rPr>
          <w:spacing w:val="-7"/>
        </w:rPr>
        <w:t xml:space="preserve"> </w:t>
      </w:r>
      <w:r>
        <w:t xml:space="preserve">Also, please call the </w:t>
      </w:r>
      <w:r>
        <w:rPr>
          <w:color w:val="2B2B2B"/>
        </w:rPr>
        <w:t xml:space="preserve">associate director of volunteer services </w:t>
      </w:r>
      <w:r>
        <w:t>to</w:t>
      </w:r>
    </w:p>
    <w:p w14:paraId="259A170C" w14:textId="77777777" w:rsidR="008517F5" w:rsidRDefault="008517F5">
      <w:pPr>
        <w:pStyle w:val="BodyText"/>
        <w:spacing w:line="259" w:lineRule="auto"/>
        <w:sectPr w:rsidR="008517F5">
          <w:footerReference w:type="default" r:id="rId26"/>
          <w:pgSz w:w="12240" w:h="15840"/>
          <w:pgMar w:top="1080" w:right="720" w:bottom="1740" w:left="360" w:header="0" w:footer="1546" w:gutter="0"/>
          <w:pgNumType w:start="9"/>
          <w:cols w:space="720"/>
        </w:sectPr>
      </w:pPr>
    </w:p>
    <w:p w14:paraId="2373003A" w14:textId="77777777" w:rsidR="008517F5" w:rsidRDefault="006539D1">
      <w:pPr>
        <w:pStyle w:val="BodyText"/>
        <w:spacing w:before="72" w:line="259" w:lineRule="auto"/>
        <w:ind w:left="1152" w:right="622"/>
      </w:pPr>
      <w:r>
        <w:lastRenderedPageBreak/>
        <w:t>discuss</w:t>
      </w:r>
      <w:r>
        <w:rPr>
          <w:spacing w:val="-3"/>
        </w:rPr>
        <w:t xml:space="preserve"> </w:t>
      </w:r>
      <w:r>
        <w:t>the</w:t>
      </w:r>
      <w:r>
        <w:rPr>
          <w:spacing w:val="-3"/>
        </w:rPr>
        <w:t xml:space="preserve"> </w:t>
      </w:r>
      <w:r>
        <w:t>volunteer’s</w:t>
      </w:r>
      <w:r>
        <w:rPr>
          <w:spacing w:val="-3"/>
        </w:rPr>
        <w:t xml:space="preserve"> </w:t>
      </w:r>
      <w:r>
        <w:t>condition.</w:t>
      </w:r>
      <w:r>
        <w:rPr>
          <w:spacing w:val="-3"/>
        </w:rPr>
        <w:t xml:space="preserve"> </w:t>
      </w:r>
      <w:r>
        <w:rPr>
          <w:u w:val="single"/>
        </w:rPr>
        <w:t>We</w:t>
      </w:r>
      <w:r>
        <w:rPr>
          <w:spacing w:val="-3"/>
          <w:u w:val="single"/>
        </w:rPr>
        <w:t xml:space="preserve"> </w:t>
      </w:r>
      <w:r>
        <w:rPr>
          <w:u w:val="single"/>
        </w:rPr>
        <w:t>do</w:t>
      </w:r>
      <w:r>
        <w:rPr>
          <w:spacing w:val="-3"/>
          <w:u w:val="single"/>
        </w:rPr>
        <w:t xml:space="preserve"> </w:t>
      </w:r>
      <w:r>
        <w:rPr>
          <w:u w:val="single"/>
        </w:rPr>
        <w:t>not</w:t>
      </w:r>
      <w:r>
        <w:rPr>
          <w:spacing w:val="-3"/>
          <w:u w:val="single"/>
        </w:rPr>
        <w:t xml:space="preserve"> </w:t>
      </w:r>
      <w:r>
        <w:rPr>
          <w:u w:val="single"/>
        </w:rPr>
        <w:t>have</w:t>
      </w:r>
      <w:r>
        <w:rPr>
          <w:spacing w:val="-3"/>
          <w:u w:val="single"/>
        </w:rPr>
        <w:t xml:space="preserve"> </w:t>
      </w:r>
      <w:r>
        <w:rPr>
          <w:u w:val="single"/>
        </w:rPr>
        <w:t>medical</w:t>
      </w:r>
      <w:r>
        <w:rPr>
          <w:spacing w:val="-3"/>
          <w:u w:val="single"/>
        </w:rPr>
        <w:t xml:space="preserve"> </w:t>
      </w:r>
      <w:r>
        <w:rPr>
          <w:u w:val="single"/>
        </w:rPr>
        <w:t>personnel</w:t>
      </w:r>
      <w:r>
        <w:rPr>
          <w:spacing w:val="-3"/>
          <w:u w:val="single"/>
        </w:rPr>
        <w:t xml:space="preserve"> </w:t>
      </w:r>
      <w:r>
        <w:rPr>
          <w:u w:val="single"/>
        </w:rPr>
        <w:t>on</w:t>
      </w:r>
      <w:r>
        <w:rPr>
          <w:spacing w:val="-3"/>
          <w:u w:val="single"/>
        </w:rPr>
        <w:t xml:space="preserve"> </w:t>
      </w:r>
      <w:r>
        <w:rPr>
          <w:u w:val="single"/>
        </w:rPr>
        <w:t>staff</w:t>
      </w:r>
      <w:r>
        <w:rPr>
          <w:spacing w:val="-3"/>
          <w:u w:val="single"/>
        </w:rPr>
        <w:t xml:space="preserve"> </w:t>
      </w:r>
      <w:r>
        <w:rPr>
          <w:u w:val="single"/>
        </w:rPr>
        <w:t>at</w:t>
      </w:r>
      <w:r>
        <w:rPr>
          <w:spacing w:val="-3"/>
          <w:u w:val="single"/>
        </w:rPr>
        <w:t xml:space="preserve"> </w:t>
      </w:r>
      <w:r>
        <w:rPr>
          <w:u w:val="single"/>
        </w:rPr>
        <w:t>UMCOR</w:t>
      </w:r>
      <w:r>
        <w:rPr>
          <w:spacing w:val="-3"/>
          <w:u w:val="single"/>
        </w:rPr>
        <w:t xml:space="preserve"> </w:t>
      </w:r>
      <w:r>
        <w:rPr>
          <w:u w:val="single"/>
        </w:rPr>
        <w:t>Sager</w:t>
      </w:r>
      <w:r>
        <w:t xml:space="preserve"> </w:t>
      </w:r>
      <w:r>
        <w:rPr>
          <w:spacing w:val="-2"/>
          <w:u w:val="single"/>
        </w:rPr>
        <w:t>Brown.</w:t>
      </w:r>
    </w:p>
    <w:p w14:paraId="0DDC74E2" w14:textId="77777777" w:rsidR="008517F5" w:rsidRDefault="006539D1">
      <w:pPr>
        <w:pStyle w:val="BodyText"/>
        <w:spacing w:before="159" w:line="259" w:lineRule="auto"/>
        <w:ind w:left="1152"/>
      </w:pPr>
      <w:r>
        <w:t>Volunteers</w:t>
      </w:r>
      <w:r>
        <w:rPr>
          <w:spacing w:val="-4"/>
        </w:rPr>
        <w:t xml:space="preserve"> </w:t>
      </w:r>
      <w:r>
        <w:t>must</w:t>
      </w:r>
      <w:r>
        <w:rPr>
          <w:spacing w:val="-4"/>
        </w:rPr>
        <w:t xml:space="preserve"> </w:t>
      </w:r>
      <w:r>
        <w:t>provide</w:t>
      </w:r>
      <w:r>
        <w:rPr>
          <w:spacing w:val="-4"/>
        </w:rPr>
        <w:t xml:space="preserve"> </w:t>
      </w:r>
      <w:r>
        <w:t>their</w:t>
      </w:r>
      <w:r>
        <w:rPr>
          <w:spacing w:val="-4"/>
        </w:rPr>
        <w:t xml:space="preserve"> </w:t>
      </w:r>
      <w:r>
        <w:t>own</w:t>
      </w:r>
      <w:r>
        <w:rPr>
          <w:spacing w:val="-4"/>
        </w:rPr>
        <w:t xml:space="preserve"> </w:t>
      </w:r>
      <w:r>
        <w:t>health</w:t>
      </w:r>
      <w:r>
        <w:rPr>
          <w:spacing w:val="-4"/>
        </w:rPr>
        <w:t xml:space="preserve"> </w:t>
      </w:r>
      <w:r>
        <w:t>and</w:t>
      </w:r>
      <w:r>
        <w:rPr>
          <w:spacing w:val="-4"/>
        </w:rPr>
        <w:t xml:space="preserve"> </w:t>
      </w:r>
      <w:r>
        <w:t>accident</w:t>
      </w:r>
      <w:r>
        <w:rPr>
          <w:spacing w:val="-4"/>
        </w:rPr>
        <w:t xml:space="preserve"> </w:t>
      </w:r>
      <w:r>
        <w:t>insurance</w:t>
      </w:r>
      <w:r>
        <w:rPr>
          <w:spacing w:val="-4"/>
        </w:rPr>
        <w:t xml:space="preserve"> </w:t>
      </w:r>
      <w:r>
        <w:t>covering</w:t>
      </w:r>
      <w:r>
        <w:rPr>
          <w:spacing w:val="-4"/>
        </w:rPr>
        <w:t xml:space="preserve"> </w:t>
      </w:r>
      <w:r>
        <w:t>their</w:t>
      </w:r>
      <w:r>
        <w:rPr>
          <w:spacing w:val="-4"/>
        </w:rPr>
        <w:t xml:space="preserve"> </w:t>
      </w:r>
      <w:r>
        <w:t>travel</w:t>
      </w:r>
      <w:r>
        <w:rPr>
          <w:spacing w:val="-4"/>
        </w:rPr>
        <w:t xml:space="preserve"> </w:t>
      </w:r>
      <w:r>
        <w:t>to</w:t>
      </w:r>
      <w:r>
        <w:rPr>
          <w:spacing w:val="-4"/>
        </w:rPr>
        <w:t xml:space="preserve"> </w:t>
      </w:r>
      <w:r>
        <w:t>and</w:t>
      </w:r>
      <w:r>
        <w:rPr>
          <w:spacing w:val="-4"/>
        </w:rPr>
        <w:t xml:space="preserve"> </w:t>
      </w:r>
      <w:r>
        <w:t>from UMCOR Sager Brown, as well as while they are here.</w:t>
      </w:r>
    </w:p>
    <w:p w14:paraId="5D7CC456" w14:textId="77777777" w:rsidR="008517F5" w:rsidRDefault="006539D1">
      <w:pPr>
        <w:spacing w:before="159"/>
        <w:ind w:left="1152"/>
        <w:rPr>
          <w:b/>
        </w:rPr>
      </w:pPr>
      <w:r>
        <w:t>View</w:t>
      </w:r>
      <w:r>
        <w:rPr>
          <w:spacing w:val="-7"/>
        </w:rPr>
        <w:t xml:space="preserve"> </w:t>
      </w:r>
      <w:r>
        <w:t>information</w:t>
      </w:r>
      <w:r>
        <w:rPr>
          <w:spacing w:val="-7"/>
        </w:rPr>
        <w:t xml:space="preserve"> </w:t>
      </w:r>
      <w:r>
        <w:t>on</w:t>
      </w:r>
      <w:r>
        <w:rPr>
          <w:spacing w:val="-6"/>
        </w:rPr>
        <w:t xml:space="preserve"> </w:t>
      </w:r>
      <w:r>
        <w:rPr>
          <w:b/>
        </w:rPr>
        <w:t>optional</w:t>
      </w:r>
      <w:r>
        <w:rPr>
          <w:b/>
          <w:spacing w:val="-7"/>
        </w:rPr>
        <w:t xml:space="preserve"> </w:t>
      </w:r>
      <w:r>
        <w:rPr>
          <w:b/>
        </w:rPr>
        <w:t>UMVIM</w:t>
      </w:r>
      <w:r>
        <w:rPr>
          <w:b/>
          <w:spacing w:val="-14"/>
        </w:rPr>
        <w:t xml:space="preserve"> </w:t>
      </w:r>
      <w:r>
        <w:rPr>
          <w:b/>
        </w:rPr>
        <w:t>Accidental</w:t>
      </w:r>
      <w:r>
        <w:rPr>
          <w:b/>
          <w:spacing w:val="-7"/>
        </w:rPr>
        <w:t xml:space="preserve"> </w:t>
      </w:r>
      <w:r>
        <w:rPr>
          <w:b/>
        </w:rPr>
        <w:t>Insurance</w:t>
      </w:r>
      <w:r>
        <w:rPr>
          <w:b/>
          <w:spacing w:val="-6"/>
        </w:rPr>
        <w:t xml:space="preserve"> </w:t>
      </w:r>
      <w:r>
        <w:rPr>
          <w:b/>
        </w:rPr>
        <w:t>options</w:t>
      </w:r>
      <w:r>
        <w:rPr>
          <w:b/>
          <w:spacing w:val="-6"/>
        </w:rPr>
        <w:t xml:space="preserve"> </w:t>
      </w:r>
      <w:r>
        <w:rPr>
          <w:b/>
        </w:rPr>
        <w:t>on</w:t>
      </w:r>
      <w:r>
        <w:rPr>
          <w:b/>
          <w:spacing w:val="-7"/>
        </w:rPr>
        <w:t xml:space="preserve"> </w:t>
      </w:r>
      <w:r>
        <w:rPr>
          <w:b/>
        </w:rPr>
        <w:t>page</w:t>
      </w:r>
      <w:r>
        <w:rPr>
          <w:b/>
          <w:spacing w:val="-6"/>
        </w:rPr>
        <w:t xml:space="preserve"> </w:t>
      </w:r>
      <w:r>
        <w:rPr>
          <w:b/>
          <w:spacing w:val="-5"/>
        </w:rPr>
        <w:t>11.</w:t>
      </w:r>
    </w:p>
    <w:p w14:paraId="168506F7" w14:textId="77777777" w:rsidR="008517F5" w:rsidRDefault="006539D1">
      <w:pPr>
        <w:pStyle w:val="ListParagraph"/>
        <w:numPr>
          <w:ilvl w:val="0"/>
          <w:numId w:val="1"/>
        </w:numPr>
        <w:tabs>
          <w:tab w:val="left" w:pos="1150"/>
        </w:tabs>
        <w:spacing w:before="179"/>
        <w:ind w:left="1150" w:hanging="358"/>
        <w:rPr>
          <w:color w:val="0000FF"/>
        </w:rPr>
      </w:pPr>
      <w:r>
        <w:rPr>
          <w:color w:val="0000FF"/>
          <w:u w:val="single" w:color="0000FF"/>
        </w:rPr>
        <w:t>Liability</w:t>
      </w:r>
      <w:r>
        <w:rPr>
          <w:color w:val="0000FF"/>
          <w:spacing w:val="-12"/>
          <w:u w:val="single" w:color="0000FF"/>
        </w:rPr>
        <w:t xml:space="preserve"> </w:t>
      </w:r>
      <w:r>
        <w:rPr>
          <w:color w:val="0000FF"/>
          <w:u w:val="single" w:color="0000FF"/>
        </w:rPr>
        <w:t>Release</w:t>
      </w:r>
      <w:r>
        <w:rPr>
          <w:color w:val="0000FF"/>
          <w:spacing w:val="-12"/>
          <w:u w:val="single" w:color="0000FF"/>
        </w:rPr>
        <w:t xml:space="preserve"> </w:t>
      </w:r>
      <w:r>
        <w:rPr>
          <w:color w:val="0000FF"/>
          <w:u w:val="single" w:color="0000FF"/>
        </w:rPr>
        <w:t>for</w:t>
      </w:r>
      <w:r>
        <w:rPr>
          <w:color w:val="0000FF"/>
          <w:spacing w:val="-16"/>
          <w:u w:val="single" w:color="0000FF"/>
        </w:rPr>
        <w:t xml:space="preserve"> </w:t>
      </w:r>
      <w:r>
        <w:rPr>
          <w:color w:val="0000FF"/>
          <w:u w:val="single" w:color="0000FF"/>
        </w:rPr>
        <w:t>Team</w:t>
      </w:r>
      <w:r>
        <w:rPr>
          <w:color w:val="0000FF"/>
          <w:spacing w:val="-11"/>
          <w:u w:val="single" w:color="0000FF"/>
        </w:rPr>
        <w:t xml:space="preserve"> </w:t>
      </w:r>
      <w:r>
        <w:rPr>
          <w:color w:val="0000FF"/>
          <w:spacing w:val="-2"/>
          <w:u w:val="single" w:color="0000FF"/>
        </w:rPr>
        <w:t>Leader</w:t>
      </w:r>
    </w:p>
    <w:p w14:paraId="0868DE8B" w14:textId="77777777" w:rsidR="008517F5" w:rsidRDefault="006539D1">
      <w:pPr>
        <w:pStyle w:val="BodyText"/>
        <w:spacing w:before="184" w:line="256" w:lineRule="auto"/>
        <w:ind w:left="1152" w:right="446"/>
      </w:pPr>
      <w:r>
        <w:t>This</w:t>
      </w:r>
      <w:r>
        <w:rPr>
          <w:spacing w:val="-4"/>
        </w:rPr>
        <w:t xml:space="preserve"> </w:t>
      </w:r>
      <w:r>
        <w:t>form,</w:t>
      </w:r>
      <w:r>
        <w:rPr>
          <w:spacing w:val="-4"/>
        </w:rPr>
        <w:t xml:space="preserve"> </w:t>
      </w:r>
      <w:r>
        <w:t>completed</w:t>
      </w:r>
      <w:r>
        <w:rPr>
          <w:spacing w:val="-4"/>
        </w:rPr>
        <w:t xml:space="preserve"> </w:t>
      </w:r>
      <w:r>
        <w:t>by</w:t>
      </w:r>
      <w:r>
        <w:rPr>
          <w:spacing w:val="-4"/>
        </w:rPr>
        <w:t xml:space="preserve"> </w:t>
      </w:r>
      <w:r>
        <w:t>the</w:t>
      </w:r>
      <w:r>
        <w:rPr>
          <w:spacing w:val="-4"/>
        </w:rPr>
        <w:t xml:space="preserve"> </w:t>
      </w:r>
      <w:r>
        <w:t>team</w:t>
      </w:r>
      <w:r>
        <w:rPr>
          <w:spacing w:val="-4"/>
        </w:rPr>
        <w:t xml:space="preserve"> </w:t>
      </w:r>
      <w:r>
        <w:t>leader,</w:t>
      </w:r>
      <w:r>
        <w:rPr>
          <w:spacing w:val="-4"/>
        </w:rPr>
        <w:t xml:space="preserve"> </w:t>
      </w:r>
      <w:r>
        <w:t>constitutes</w:t>
      </w:r>
      <w:r>
        <w:rPr>
          <w:spacing w:val="-4"/>
        </w:rPr>
        <w:t xml:space="preserve"> </w:t>
      </w:r>
      <w:r>
        <w:t>an</w:t>
      </w:r>
      <w:r>
        <w:rPr>
          <w:spacing w:val="-4"/>
        </w:rPr>
        <w:t xml:space="preserve"> </w:t>
      </w:r>
      <w:r>
        <w:t>understanding</w:t>
      </w:r>
      <w:r>
        <w:rPr>
          <w:spacing w:val="-4"/>
        </w:rPr>
        <w:t xml:space="preserve"> </w:t>
      </w:r>
      <w:r>
        <w:t>of</w:t>
      </w:r>
      <w:r>
        <w:rPr>
          <w:spacing w:val="-4"/>
        </w:rPr>
        <w:t xml:space="preserve"> </w:t>
      </w:r>
      <w:r>
        <w:t>the</w:t>
      </w:r>
      <w:r>
        <w:rPr>
          <w:spacing w:val="-4"/>
        </w:rPr>
        <w:t xml:space="preserve"> </w:t>
      </w:r>
      <w:r>
        <w:t>working</w:t>
      </w:r>
      <w:r>
        <w:rPr>
          <w:spacing w:val="-4"/>
        </w:rPr>
        <w:t xml:space="preserve"> </w:t>
      </w:r>
      <w:r>
        <w:t>relationship and responsibilities as a volunteer and team leader with UMCOR Sager Brown. It holds UMCOR Sager Brown harmless from any liabilities concerned with the mission journey.</w:t>
      </w:r>
    </w:p>
    <w:p w14:paraId="3A2E1F70" w14:textId="77777777" w:rsidR="008517F5" w:rsidRDefault="006539D1">
      <w:pPr>
        <w:pStyle w:val="ListParagraph"/>
        <w:numPr>
          <w:ilvl w:val="0"/>
          <w:numId w:val="1"/>
        </w:numPr>
        <w:tabs>
          <w:tab w:val="left" w:pos="1150"/>
        </w:tabs>
        <w:spacing w:before="167"/>
        <w:ind w:left="1150" w:hanging="358"/>
        <w:rPr>
          <w:color w:val="0000FF"/>
        </w:rPr>
      </w:pPr>
      <w:r>
        <w:rPr>
          <w:color w:val="0000FF"/>
          <w:u w:val="single" w:color="0000FF"/>
        </w:rPr>
        <w:t>Liability</w:t>
      </w:r>
      <w:r>
        <w:rPr>
          <w:color w:val="0000FF"/>
          <w:spacing w:val="-8"/>
          <w:u w:val="single" w:color="0000FF"/>
        </w:rPr>
        <w:t xml:space="preserve"> </w:t>
      </w:r>
      <w:r>
        <w:rPr>
          <w:color w:val="0000FF"/>
          <w:u w:val="single" w:color="0000FF"/>
        </w:rPr>
        <w:t>Release</w:t>
      </w:r>
      <w:r>
        <w:rPr>
          <w:color w:val="0000FF"/>
          <w:spacing w:val="-5"/>
          <w:u w:val="single" w:color="0000FF"/>
        </w:rPr>
        <w:t xml:space="preserve"> </w:t>
      </w:r>
      <w:r>
        <w:rPr>
          <w:color w:val="0000FF"/>
          <w:u w:val="single" w:color="0000FF"/>
        </w:rPr>
        <w:t>for</w:t>
      </w:r>
      <w:r>
        <w:rPr>
          <w:color w:val="0000FF"/>
          <w:spacing w:val="-16"/>
          <w:u w:val="single" w:color="0000FF"/>
        </w:rPr>
        <w:t xml:space="preserve"> </w:t>
      </w:r>
      <w:r>
        <w:rPr>
          <w:color w:val="0000FF"/>
          <w:u w:val="single" w:color="0000FF"/>
        </w:rPr>
        <w:t>All</w:t>
      </w:r>
      <w:r>
        <w:rPr>
          <w:color w:val="0000FF"/>
          <w:spacing w:val="-5"/>
          <w:u w:val="single" w:color="0000FF"/>
        </w:rPr>
        <w:t xml:space="preserve"> </w:t>
      </w:r>
      <w:r>
        <w:rPr>
          <w:color w:val="0000FF"/>
          <w:spacing w:val="-2"/>
          <w:u w:val="single" w:color="0000FF"/>
        </w:rPr>
        <w:t>Volunteers</w:t>
      </w:r>
    </w:p>
    <w:p w14:paraId="1678D439" w14:textId="77777777" w:rsidR="008517F5" w:rsidRDefault="006539D1">
      <w:pPr>
        <w:pStyle w:val="BodyText"/>
        <w:spacing w:before="179" w:line="259" w:lineRule="auto"/>
        <w:ind w:left="1152" w:right="622"/>
      </w:pPr>
      <w:r>
        <w:t>This form, completed by each team member, constitutes an understanding of their working relationship as a short-term volunteer with UMCOR Sager Brown. It sets out responsibilities assumed by the short-term volunteer and holds UMCOR Sager Brown harmless from any liabilities</w:t>
      </w:r>
      <w:r>
        <w:rPr>
          <w:spacing w:val="-5"/>
        </w:rPr>
        <w:t xml:space="preserve"> </w:t>
      </w:r>
      <w:r>
        <w:t>concerned</w:t>
      </w:r>
      <w:r>
        <w:rPr>
          <w:spacing w:val="-5"/>
        </w:rPr>
        <w:t xml:space="preserve"> </w:t>
      </w:r>
      <w:r>
        <w:t>with</w:t>
      </w:r>
      <w:r>
        <w:rPr>
          <w:spacing w:val="-5"/>
        </w:rPr>
        <w:t xml:space="preserve"> </w:t>
      </w:r>
      <w:r>
        <w:t>the</w:t>
      </w:r>
      <w:r>
        <w:rPr>
          <w:spacing w:val="-5"/>
        </w:rPr>
        <w:t xml:space="preserve"> </w:t>
      </w:r>
      <w:r>
        <w:t>mission</w:t>
      </w:r>
      <w:r>
        <w:rPr>
          <w:spacing w:val="-5"/>
        </w:rPr>
        <w:t xml:space="preserve"> </w:t>
      </w:r>
      <w:r>
        <w:t>journey.</w:t>
      </w:r>
      <w:r>
        <w:rPr>
          <w:spacing w:val="-5"/>
        </w:rPr>
        <w:t xml:space="preserve"> </w:t>
      </w:r>
      <w:r>
        <w:t>Volunteers</w:t>
      </w:r>
      <w:r>
        <w:rPr>
          <w:spacing w:val="-5"/>
        </w:rPr>
        <w:t xml:space="preserve"> </w:t>
      </w:r>
      <w:r>
        <w:t>under</w:t>
      </w:r>
      <w:r>
        <w:rPr>
          <w:spacing w:val="-5"/>
        </w:rPr>
        <w:t xml:space="preserve"> </w:t>
      </w:r>
      <w:r>
        <w:t>18</w:t>
      </w:r>
      <w:r>
        <w:rPr>
          <w:spacing w:val="-5"/>
        </w:rPr>
        <w:t xml:space="preserve"> </w:t>
      </w:r>
      <w:r>
        <w:t>years</w:t>
      </w:r>
      <w:r>
        <w:rPr>
          <w:spacing w:val="-5"/>
        </w:rPr>
        <w:t xml:space="preserve"> </w:t>
      </w:r>
      <w:r>
        <w:t>of</w:t>
      </w:r>
      <w:r>
        <w:rPr>
          <w:spacing w:val="-5"/>
        </w:rPr>
        <w:t xml:space="preserve"> </w:t>
      </w:r>
      <w:r>
        <w:t>age</w:t>
      </w:r>
      <w:r>
        <w:rPr>
          <w:spacing w:val="-5"/>
        </w:rPr>
        <w:t xml:space="preserve"> </w:t>
      </w:r>
      <w:r>
        <w:t>must</w:t>
      </w:r>
      <w:r>
        <w:rPr>
          <w:spacing w:val="-5"/>
        </w:rPr>
        <w:t xml:space="preserve"> </w:t>
      </w:r>
      <w:r>
        <w:t>include</w:t>
      </w:r>
      <w:r>
        <w:rPr>
          <w:spacing w:val="-5"/>
        </w:rPr>
        <w:t xml:space="preserve"> </w:t>
      </w:r>
      <w:r>
        <w:t>a parent/guardian signature along with emergency contact information.</w:t>
      </w:r>
    </w:p>
    <w:p w14:paraId="34723B97" w14:textId="77777777" w:rsidR="008517F5" w:rsidRDefault="006539D1">
      <w:pPr>
        <w:pStyle w:val="ListParagraph"/>
        <w:numPr>
          <w:ilvl w:val="0"/>
          <w:numId w:val="1"/>
        </w:numPr>
        <w:tabs>
          <w:tab w:val="left" w:pos="1150"/>
        </w:tabs>
        <w:spacing w:before="156"/>
        <w:ind w:left="1150" w:hanging="358"/>
        <w:rPr>
          <w:color w:val="0000FF"/>
        </w:rPr>
      </w:pPr>
      <w:r>
        <w:rPr>
          <w:color w:val="0000FF"/>
          <w:u w:val="single" w:color="0000FF"/>
        </w:rPr>
        <w:t>Youth</w:t>
      </w:r>
      <w:r>
        <w:rPr>
          <w:color w:val="0000FF"/>
          <w:spacing w:val="-16"/>
          <w:u w:val="single" w:color="0000FF"/>
        </w:rPr>
        <w:t xml:space="preserve"> </w:t>
      </w:r>
      <w:r>
        <w:rPr>
          <w:color w:val="0000FF"/>
          <w:u w:val="single" w:color="0000FF"/>
        </w:rPr>
        <w:t>Team</w:t>
      </w:r>
      <w:r>
        <w:rPr>
          <w:color w:val="0000FF"/>
          <w:spacing w:val="-15"/>
          <w:u w:val="single" w:color="0000FF"/>
        </w:rPr>
        <w:t xml:space="preserve"> </w:t>
      </w:r>
      <w:r>
        <w:rPr>
          <w:color w:val="0000FF"/>
          <w:u w:val="single" w:color="0000FF"/>
        </w:rPr>
        <w:t>Policy</w:t>
      </w:r>
      <w:r>
        <w:rPr>
          <w:color w:val="0000FF"/>
          <w:spacing w:val="-14"/>
          <w:u w:val="single" w:color="0000FF"/>
        </w:rPr>
        <w:t xml:space="preserve"> </w:t>
      </w:r>
      <w:r>
        <w:rPr>
          <w:color w:val="0000FF"/>
          <w:u w:val="single" w:color="0000FF"/>
        </w:rPr>
        <w:t>and</w:t>
      </w:r>
      <w:r>
        <w:rPr>
          <w:color w:val="0000FF"/>
          <w:spacing w:val="-12"/>
          <w:u w:val="single" w:color="0000FF"/>
        </w:rPr>
        <w:t xml:space="preserve"> </w:t>
      </w:r>
      <w:r>
        <w:rPr>
          <w:color w:val="0000FF"/>
          <w:u w:val="single" w:color="0000FF"/>
        </w:rPr>
        <w:t>Covenant</w:t>
      </w:r>
      <w:r>
        <w:rPr>
          <w:color w:val="0000FF"/>
          <w:spacing w:val="-12"/>
          <w:u w:val="single" w:color="0000FF"/>
        </w:rPr>
        <w:t xml:space="preserve"> </w:t>
      </w:r>
      <w:r>
        <w:rPr>
          <w:color w:val="0000FF"/>
          <w:u w:val="single" w:color="0000FF"/>
        </w:rPr>
        <w:t>for</w:t>
      </w:r>
      <w:r>
        <w:rPr>
          <w:color w:val="0000FF"/>
          <w:spacing w:val="-12"/>
          <w:u w:val="single" w:color="0000FF"/>
        </w:rPr>
        <w:t xml:space="preserve"> </w:t>
      </w:r>
      <w:r>
        <w:rPr>
          <w:color w:val="0000FF"/>
          <w:u w:val="single" w:color="0000FF"/>
        </w:rPr>
        <w:t>Volunteers</w:t>
      </w:r>
      <w:r>
        <w:rPr>
          <w:color w:val="0000FF"/>
          <w:spacing w:val="-11"/>
          <w:u w:val="single" w:color="0000FF"/>
        </w:rPr>
        <w:t xml:space="preserve"> </w:t>
      </w:r>
      <w:r>
        <w:rPr>
          <w:color w:val="0000FF"/>
          <w:u w:val="single" w:color="0000FF"/>
        </w:rPr>
        <w:t>Under</w:t>
      </w:r>
      <w:r>
        <w:rPr>
          <w:color w:val="0000FF"/>
          <w:spacing w:val="-16"/>
          <w:u w:val="single" w:color="0000FF"/>
        </w:rPr>
        <w:t xml:space="preserve"> </w:t>
      </w:r>
      <w:r>
        <w:rPr>
          <w:color w:val="0000FF"/>
          <w:u w:val="single" w:color="0000FF"/>
        </w:rPr>
        <w:t>Age</w:t>
      </w:r>
      <w:r>
        <w:rPr>
          <w:color w:val="0000FF"/>
          <w:spacing w:val="-11"/>
          <w:u w:val="single" w:color="0000FF"/>
        </w:rPr>
        <w:t xml:space="preserve"> </w:t>
      </w:r>
      <w:r>
        <w:rPr>
          <w:color w:val="0000FF"/>
          <w:spacing w:val="-5"/>
          <w:u w:val="single" w:color="0000FF"/>
        </w:rPr>
        <w:t>18</w:t>
      </w:r>
    </w:p>
    <w:p w14:paraId="1D64E221" w14:textId="77777777" w:rsidR="008517F5" w:rsidRDefault="006539D1">
      <w:pPr>
        <w:pStyle w:val="BodyText"/>
        <w:spacing w:before="183" w:line="259" w:lineRule="auto"/>
        <w:ind w:left="1152" w:right="446"/>
      </w:pPr>
      <w:r>
        <w:t>Each</w:t>
      </w:r>
      <w:r>
        <w:rPr>
          <w:spacing w:val="-3"/>
        </w:rPr>
        <w:t xml:space="preserve"> </w:t>
      </w:r>
      <w:r>
        <w:t>youth</w:t>
      </w:r>
      <w:r>
        <w:rPr>
          <w:spacing w:val="-3"/>
        </w:rPr>
        <w:t xml:space="preserve"> </w:t>
      </w:r>
      <w:r>
        <w:t>member</w:t>
      </w:r>
      <w:r>
        <w:rPr>
          <w:spacing w:val="-3"/>
        </w:rPr>
        <w:t xml:space="preserve"> </w:t>
      </w:r>
      <w:r>
        <w:t>under</w:t>
      </w:r>
      <w:r>
        <w:rPr>
          <w:spacing w:val="-3"/>
        </w:rPr>
        <w:t xml:space="preserve"> </w:t>
      </w:r>
      <w:r>
        <w:t>the</w:t>
      </w:r>
      <w:r>
        <w:rPr>
          <w:spacing w:val="-3"/>
        </w:rPr>
        <w:t xml:space="preserve"> </w:t>
      </w:r>
      <w:r>
        <w:t>age</w:t>
      </w:r>
      <w:r>
        <w:rPr>
          <w:spacing w:val="-3"/>
        </w:rPr>
        <w:t xml:space="preserve"> </w:t>
      </w:r>
      <w:r>
        <w:t>of</w:t>
      </w:r>
      <w:r>
        <w:rPr>
          <w:spacing w:val="-3"/>
        </w:rPr>
        <w:t xml:space="preserve"> </w:t>
      </w:r>
      <w:r>
        <w:t>18,</w:t>
      </w:r>
      <w:r>
        <w:rPr>
          <w:spacing w:val="-3"/>
        </w:rPr>
        <w:t xml:space="preserve"> </w:t>
      </w:r>
      <w:r>
        <w:t>their</w:t>
      </w:r>
      <w:r>
        <w:rPr>
          <w:spacing w:val="-3"/>
        </w:rPr>
        <w:t xml:space="preserve"> </w:t>
      </w:r>
      <w:r>
        <w:t>legal</w:t>
      </w:r>
      <w:r>
        <w:rPr>
          <w:spacing w:val="-3"/>
        </w:rPr>
        <w:t xml:space="preserve"> </w:t>
      </w:r>
      <w:r>
        <w:t>guardian</w:t>
      </w:r>
      <w:r>
        <w:rPr>
          <w:spacing w:val="-3"/>
        </w:rPr>
        <w:t xml:space="preserve"> </w:t>
      </w:r>
      <w:r>
        <w:t>and</w:t>
      </w:r>
      <w:r>
        <w:rPr>
          <w:spacing w:val="-3"/>
        </w:rPr>
        <w:t xml:space="preserve"> </w:t>
      </w:r>
      <w:r>
        <w:t>mission</w:t>
      </w:r>
      <w:r>
        <w:rPr>
          <w:spacing w:val="-3"/>
        </w:rPr>
        <w:t xml:space="preserve"> </w:t>
      </w:r>
      <w:r>
        <w:t>team</w:t>
      </w:r>
      <w:r>
        <w:rPr>
          <w:spacing w:val="-3"/>
        </w:rPr>
        <w:t xml:space="preserve"> </w:t>
      </w:r>
      <w:r>
        <w:t>leader</w:t>
      </w:r>
      <w:r>
        <w:rPr>
          <w:spacing w:val="-3"/>
        </w:rPr>
        <w:t xml:space="preserve"> </w:t>
      </w:r>
      <w:r>
        <w:t>must</w:t>
      </w:r>
      <w:r>
        <w:rPr>
          <w:spacing w:val="-3"/>
        </w:rPr>
        <w:t xml:space="preserve"> </w:t>
      </w:r>
      <w:r>
        <w:t>read and sign this policy attesting agreement to its contents.</w:t>
      </w:r>
    </w:p>
    <w:p w14:paraId="4243D066" w14:textId="77777777" w:rsidR="008517F5" w:rsidRDefault="006539D1">
      <w:pPr>
        <w:pStyle w:val="ListParagraph"/>
        <w:numPr>
          <w:ilvl w:val="0"/>
          <w:numId w:val="1"/>
        </w:numPr>
        <w:tabs>
          <w:tab w:val="left" w:pos="1150"/>
        </w:tabs>
        <w:spacing w:before="160"/>
        <w:ind w:left="1150" w:hanging="358"/>
      </w:pPr>
      <w:r>
        <w:rPr>
          <w:color w:val="0000FF"/>
          <w:u w:val="single" w:color="0000FF"/>
        </w:rPr>
        <w:t>Media</w:t>
      </w:r>
      <w:r>
        <w:rPr>
          <w:color w:val="0000FF"/>
          <w:spacing w:val="-16"/>
          <w:u w:val="single" w:color="0000FF"/>
        </w:rPr>
        <w:t xml:space="preserve"> </w:t>
      </w:r>
      <w:r>
        <w:rPr>
          <w:color w:val="0000FF"/>
          <w:u w:val="single" w:color="0000FF"/>
        </w:rPr>
        <w:t>Authorization</w:t>
      </w:r>
      <w:r>
        <w:rPr>
          <w:color w:val="0000FF"/>
          <w:spacing w:val="-10"/>
          <w:u w:val="single" w:color="0000FF"/>
        </w:rPr>
        <w:t xml:space="preserve"> </w:t>
      </w:r>
      <w:r>
        <w:rPr>
          <w:color w:val="0000FF"/>
          <w:u w:val="single" w:color="0000FF"/>
        </w:rPr>
        <w:t>and</w:t>
      </w:r>
      <w:r>
        <w:rPr>
          <w:color w:val="0000FF"/>
          <w:spacing w:val="-7"/>
          <w:u w:val="single" w:color="0000FF"/>
        </w:rPr>
        <w:t xml:space="preserve"> </w:t>
      </w:r>
      <w:r>
        <w:rPr>
          <w:color w:val="0000FF"/>
          <w:spacing w:val="-2"/>
          <w:u w:val="single" w:color="0000FF"/>
        </w:rPr>
        <w:t>Release</w:t>
      </w:r>
    </w:p>
    <w:p w14:paraId="3E9EACAD" w14:textId="77777777" w:rsidR="008517F5" w:rsidRDefault="006539D1">
      <w:pPr>
        <w:pStyle w:val="BodyText"/>
        <w:spacing w:before="179" w:line="259" w:lineRule="auto"/>
        <w:ind w:left="1152" w:right="622"/>
      </w:pPr>
      <w:r>
        <w:t>Each</w:t>
      </w:r>
      <w:r>
        <w:rPr>
          <w:spacing w:val="-5"/>
        </w:rPr>
        <w:t xml:space="preserve"> </w:t>
      </w:r>
      <w:r>
        <w:t>team</w:t>
      </w:r>
      <w:r>
        <w:rPr>
          <w:spacing w:val="-5"/>
        </w:rPr>
        <w:t xml:space="preserve"> </w:t>
      </w:r>
      <w:r>
        <w:t>member</w:t>
      </w:r>
      <w:r>
        <w:rPr>
          <w:spacing w:val="-5"/>
        </w:rPr>
        <w:t xml:space="preserve"> </w:t>
      </w:r>
      <w:r>
        <w:t>must</w:t>
      </w:r>
      <w:r>
        <w:rPr>
          <w:spacing w:val="-5"/>
        </w:rPr>
        <w:t xml:space="preserve"> </w:t>
      </w:r>
      <w:r>
        <w:t>complete</w:t>
      </w:r>
      <w:r>
        <w:rPr>
          <w:spacing w:val="-5"/>
        </w:rPr>
        <w:t xml:space="preserve"> </w:t>
      </w:r>
      <w:r>
        <w:t>this</w:t>
      </w:r>
      <w:r>
        <w:rPr>
          <w:spacing w:val="-5"/>
        </w:rPr>
        <w:t xml:space="preserve"> </w:t>
      </w:r>
      <w:r>
        <w:t>media</w:t>
      </w:r>
      <w:r>
        <w:rPr>
          <w:spacing w:val="-5"/>
        </w:rPr>
        <w:t xml:space="preserve"> </w:t>
      </w:r>
      <w:r>
        <w:t>authorization</w:t>
      </w:r>
      <w:r>
        <w:rPr>
          <w:spacing w:val="-5"/>
        </w:rPr>
        <w:t xml:space="preserve"> </w:t>
      </w:r>
      <w:r>
        <w:t>and</w:t>
      </w:r>
      <w:r>
        <w:rPr>
          <w:spacing w:val="-5"/>
        </w:rPr>
        <w:t xml:space="preserve"> </w:t>
      </w:r>
      <w:r>
        <w:t>release.</w:t>
      </w:r>
      <w:r>
        <w:rPr>
          <w:spacing w:val="-9"/>
        </w:rPr>
        <w:t xml:space="preserve"> </w:t>
      </w:r>
      <w:r>
        <w:t>Youth</w:t>
      </w:r>
      <w:r>
        <w:rPr>
          <w:spacing w:val="-5"/>
        </w:rPr>
        <w:t xml:space="preserve"> </w:t>
      </w:r>
      <w:r>
        <w:t>members</w:t>
      </w:r>
      <w:r>
        <w:rPr>
          <w:spacing w:val="-5"/>
        </w:rPr>
        <w:t xml:space="preserve"> </w:t>
      </w:r>
      <w:r>
        <w:t>under the age of 18 must have their legal guardian complete the form.</w:t>
      </w:r>
    </w:p>
    <w:p w14:paraId="68533798" w14:textId="77777777" w:rsidR="008517F5" w:rsidRDefault="006539D1">
      <w:pPr>
        <w:pStyle w:val="ListParagraph"/>
        <w:numPr>
          <w:ilvl w:val="0"/>
          <w:numId w:val="1"/>
        </w:numPr>
        <w:tabs>
          <w:tab w:val="left" w:pos="1150"/>
        </w:tabs>
        <w:spacing w:before="159"/>
        <w:ind w:left="1150" w:hanging="358"/>
      </w:pPr>
      <w:bookmarkStart w:id="8" w:name="_Hlk214308802"/>
      <w:r>
        <w:rPr>
          <w:color w:val="0000FF"/>
          <w:u w:val="single" w:color="0000FF"/>
        </w:rPr>
        <w:t>Background</w:t>
      </w:r>
      <w:r>
        <w:rPr>
          <w:color w:val="0000FF"/>
          <w:spacing w:val="-10"/>
          <w:u w:val="single" w:color="0000FF"/>
        </w:rPr>
        <w:t xml:space="preserve"> </w:t>
      </w:r>
      <w:r>
        <w:rPr>
          <w:color w:val="0000FF"/>
          <w:spacing w:val="-2"/>
          <w:u w:val="single" w:color="0000FF"/>
        </w:rPr>
        <w:t>Check</w:t>
      </w:r>
    </w:p>
    <w:bookmarkEnd w:id="8"/>
    <w:p w14:paraId="5B88BEC0" w14:textId="77777777" w:rsidR="008517F5" w:rsidRDefault="006539D1">
      <w:pPr>
        <w:pStyle w:val="BodyText"/>
        <w:spacing w:before="179" w:line="259" w:lineRule="auto"/>
        <w:ind w:left="1152" w:right="446"/>
      </w:pPr>
      <w:r>
        <w:t>This form can be completed by the secretary of your church, only when background checks have been conducted through your church. Please, list each team member’s name and the date their background</w:t>
      </w:r>
      <w:r>
        <w:rPr>
          <w:spacing w:val="-3"/>
        </w:rPr>
        <w:t xml:space="preserve"> </w:t>
      </w:r>
      <w:r>
        <w:t>check</w:t>
      </w:r>
      <w:r>
        <w:rPr>
          <w:spacing w:val="-3"/>
        </w:rPr>
        <w:t xml:space="preserve"> </w:t>
      </w:r>
      <w:r>
        <w:t>was</w:t>
      </w:r>
      <w:r>
        <w:rPr>
          <w:spacing w:val="-3"/>
        </w:rPr>
        <w:t xml:space="preserve"> </w:t>
      </w:r>
      <w:r>
        <w:t>completed.</w:t>
      </w:r>
      <w:r>
        <w:rPr>
          <w:spacing w:val="-3"/>
        </w:rPr>
        <w:t xml:space="preserve"> </w:t>
      </w:r>
      <w:r>
        <w:t>Once</w:t>
      </w:r>
      <w:r>
        <w:rPr>
          <w:spacing w:val="-3"/>
        </w:rPr>
        <w:t xml:space="preserve"> </w:t>
      </w:r>
      <w:r>
        <w:t>all</w:t>
      </w:r>
      <w:r>
        <w:rPr>
          <w:spacing w:val="-3"/>
        </w:rPr>
        <w:t xml:space="preserve"> </w:t>
      </w:r>
      <w:r>
        <w:t>information</w:t>
      </w:r>
      <w:r>
        <w:rPr>
          <w:spacing w:val="-3"/>
        </w:rPr>
        <w:t xml:space="preserve"> </w:t>
      </w:r>
      <w:r>
        <w:t>is</w:t>
      </w:r>
      <w:r>
        <w:rPr>
          <w:spacing w:val="-3"/>
        </w:rPr>
        <w:t xml:space="preserve"> </w:t>
      </w:r>
      <w:r>
        <w:t>completed,</w:t>
      </w:r>
      <w:r>
        <w:rPr>
          <w:spacing w:val="-3"/>
        </w:rPr>
        <w:t xml:space="preserve"> </w:t>
      </w:r>
      <w:r>
        <w:t>the</w:t>
      </w:r>
      <w:r>
        <w:rPr>
          <w:spacing w:val="-4"/>
        </w:rPr>
        <w:t xml:space="preserve"> </w:t>
      </w:r>
      <w:r>
        <w:t>secretary</w:t>
      </w:r>
      <w:r>
        <w:rPr>
          <w:spacing w:val="-3"/>
        </w:rPr>
        <w:t xml:space="preserve"> </w:t>
      </w:r>
      <w:r>
        <w:t>and</w:t>
      </w:r>
      <w:r>
        <w:rPr>
          <w:spacing w:val="-3"/>
        </w:rPr>
        <w:t xml:space="preserve"> </w:t>
      </w:r>
      <w:r>
        <w:t>the</w:t>
      </w:r>
      <w:r>
        <w:rPr>
          <w:spacing w:val="-3"/>
        </w:rPr>
        <w:t xml:space="preserve"> </w:t>
      </w:r>
      <w:r>
        <w:t>senior pastor of the church must sign the form.</w:t>
      </w:r>
    </w:p>
    <w:p w14:paraId="6C401270" w14:textId="2085072A" w:rsidR="00DA4B86" w:rsidRPr="00CF4DC3" w:rsidRDefault="00DA4B86" w:rsidP="00DA4B86">
      <w:pPr>
        <w:pStyle w:val="ListParagraph"/>
        <w:numPr>
          <w:ilvl w:val="0"/>
          <w:numId w:val="1"/>
        </w:numPr>
        <w:tabs>
          <w:tab w:val="left" w:pos="1150"/>
        </w:tabs>
        <w:spacing w:before="159"/>
      </w:pPr>
      <w:r w:rsidRPr="00CF4DC3">
        <w:rPr>
          <w:color w:val="0000FF"/>
          <w:spacing w:val="-10"/>
          <w:u w:val="single" w:color="0000FF"/>
        </w:rPr>
        <w:t>Volunteer Program Code of Conduct Standard</w:t>
      </w:r>
    </w:p>
    <w:p w14:paraId="7A311766" w14:textId="1ACC7C1E" w:rsidR="00DA4B86" w:rsidRPr="00DA4B86" w:rsidRDefault="00DA4B86" w:rsidP="00DA4B86">
      <w:pPr>
        <w:pStyle w:val="BodyText"/>
        <w:spacing w:before="179" w:line="259" w:lineRule="auto"/>
        <w:ind w:left="1151" w:right="446"/>
      </w:pPr>
      <w:r w:rsidRPr="00DA4B86">
        <w:t>This form, completed by each team member, constitutes an understanding of the Code of Conduct Standards with the UMCOR Sager Brown Volunteer Program.</w:t>
      </w:r>
    </w:p>
    <w:p w14:paraId="280AA13F" w14:textId="77777777" w:rsidR="008517F5" w:rsidRDefault="008517F5">
      <w:pPr>
        <w:pStyle w:val="BodyText"/>
        <w:ind w:left="0"/>
      </w:pPr>
    </w:p>
    <w:p w14:paraId="3AD8AB07" w14:textId="77777777" w:rsidR="008517F5" w:rsidRDefault="008517F5">
      <w:pPr>
        <w:pStyle w:val="BodyText"/>
        <w:spacing w:before="86"/>
        <w:ind w:left="0"/>
      </w:pPr>
    </w:p>
    <w:p w14:paraId="25260DC7" w14:textId="77777777" w:rsidR="008517F5" w:rsidRDefault="006539D1">
      <w:pPr>
        <w:pStyle w:val="Heading4"/>
        <w:spacing w:before="1" w:line="298" w:lineRule="exact"/>
      </w:pPr>
      <w:r>
        <w:rPr>
          <w:color w:val="2F5496"/>
        </w:rPr>
        <w:t>Rescheduling</w:t>
      </w:r>
      <w:r>
        <w:rPr>
          <w:color w:val="2F5496"/>
          <w:spacing w:val="-10"/>
        </w:rPr>
        <w:t xml:space="preserve"> </w:t>
      </w:r>
      <w:r>
        <w:rPr>
          <w:color w:val="2F5496"/>
        </w:rPr>
        <w:t>a</w:t>
      </w:r>
      <w:r>
        <w:rPr>
          <w:color w:val="2F5496"/>
          <w:spacing w:val="-9"/>
        </w:rPr>
        <w:t xml:space="preserve"> </w:t>
      </w:r>
      <w:r>
        <w:rPr>
          <w:color w:val="2F5496"/>
        </w:rPr>
        <w:t>Mission</w:t>
      </w:r>
      <w:r>
        <w:rPr>
          <w:color w:val="2F5496"/>
          <w:spacing w:val="-10"/>
        </w:rPr>
        <w:t xml:space="preserve"> </w:t>
      </w:r>
      <w:r>
        <w:rPr>
          <w:color w:val="2F5496"/>
          <w:spacing w:val="-4"/>
        </w:rPr>
        <w:t>Trip</w:t>
      </w:r>
    </w:p>
    <w:p w14:paraId="3FEB43CA" w14:textId="77777777" w:rsidR="008517F5" w:rsidRDefault="006539D1">
      <w:pPr>
        <w:pStyle w:val="BodyText"/>
        <w:ind w:right="446"/>
      </w:pPr>
      <w:r>
        <w:t>Mission trips may be rescheduled one time within the same calendar year. If the mission team is unable</w:t>
      </w:r>
      <w:r>
        <w:rPr>
          <w:spacing w:val="-3"/>
        </w:rPr>
        <w:t xml:space="preserve"> </w:t>
      </w:r>
      <w:r>
        <w:t>to</w:t>
      </w:r>
      <w:r>
        <w:rPr>
          <w:spacing w:val="-3"/>
        </w:rPr>
        <w:t xml:space="preserve"> </w:t>
      </w:r>
      <w:r>
        <w:t>attend</w:t>
      </w:r>
      <w:r>
        <w:rPr>
          <w:spacing w:val="-3"/>
        </w:rPr>
        <w:t xml:space="preserve"> </w:t>
      </w:r>
      <w:r>
        <w:t>during</w:t>
      </w:r>
      <w:r>
        <w:rPr>
          <w:spacing w:val="-3"/>
        </w:rPr>
        <w:t xml:space="preserve"> </w:t>
      </w:r>
      <w:r>
        <w:t>the</w:t>
      </w:r>
      <w:r>
        <w:rPr>
          <w:spacing w:val="-3"/>
        </w:rPr>
        <w:t xml:space="preserve"> </w:t>
      </w:r>
      <w:r>
        <w:t>new</w:t>
      </w:r>
      <w:r>
        <w:rPr>
          <w:spacing w:val="-3"/>
        </w:rPr>
        <w:t xml:space="preserve"> </w:t>
      </w:r>
      <w:r>
        <w:t>timeframe,</w:t>
      </w:r>
      <w:r>
        <w:rPr>
          <w:spacing w:val="-3"/>
        </w:rPr>
        <w:t xml:space="preserve"> </w:t>
      </w:r>
      <w:r>
        <w:t>all</w:t>
      </w:r>
      <w:r>
        <w:rPr>
          <w:spacing w:val="-3"/>
        </w:rPr>
        <w:t xml:space="preserve"> </w:t>
      </w:r>
      <w:r>
        <w:t>funds</w:t>
      </w:r>
      <w:r>
        <w:rPr>
          <w:spacing w:val="-3"/>
        </w:rPr>
        <w:t xml:space="preserve"> </w:t>
      </w:r>
      <w:r>
        <w:t>will</w:t>
      </w:r>
      <w:r>
        <w:rPr>
          <w:spacing w:val="-3"/>
        </w:rPr>
        <w:t xml:space="preserve"> </w:t>
      </w:r>
      <w:r>
        <w:t>be</w:t>
      </w:r>
      <w:r>
        <w:rPr>
          <w:spacing w:val="-3"/>
        </w:rPr>
        <w:t xml:space="preserve"> </w:t>
      </w:r>
      <w:r>
        <w:t>applied</w:t>
      </w:r>
      <w:r>
        <w:rPr>
          <w:spacing w:val="-3"/>
        </w:rPr>
        <w:t xml:space="preserve"> </w:t>
      </w:r>
      <w:r>
        <w:t>as</w:t>
      </w:r>
      <w:r>
        <w:rPr>
          <w:spacing w:val="-3"/>
        </w:rPr>
        <w:t xml:space="preserve"> </w:t>
      </w:r>
      <w:r>
        <w:t>a</w:t>
      </w:r>
      <w:r>
        <w:rPr>
          <w:spacing w:val="-3"/>
        </w:rPr>
        <w:t xml:space="preserve"> </w:t>
      </w:r>
      <w:r>
        <w:t>donation</w:t>
      </w:r>
      <w:r>
        <w:rPr>
          <w:spacing w:val="-3"/>
        </w:rPr>
        <w:t xml:space="preserve"> </w:t>
      </w:r>
      <w:r>
        <w:t>to</w:t>
      </w:r>
      <w:r>
        <w:rPr>
          <w:spacing w:val="-3"/>
        </w:rPr>
        <w:t xml:space="preserve"> </w:t>
      </w:r>
      <w:r>
        <w:t>Sager</w:t>
      </w:r>
      <w:r>
        <w:rPr>
          <w:spacing w:val="-3"/>
        </w:rPr>
        <w:t xml:space="preserve"> </w:t>
      </w:r>
      <w:r>
        <w:t>Brown.</w:t>
      </w:r>
      <w:r>
        <w:rPr>
          <w:spacing w:val="-3"/>
        </w:rPr>
        <w:t xml:space="preserve"> </w:t>
      </w:r>
      <w:r>
        <w:t>No refund will be issued.</w:t>
      </w:r>
    </w:p>
    <w:p w14:paraId="3F947493" w14:textId="77777777" w:rsidR="008517F5" w:rsidRDefault="008517F5">
      <w:pPr>
        <w:pStyle w:val="BodyText"/>
        <w:sectPr w:rsidR="008517F5">
          <w:pgSz w:w="12240" w:h="15840"/>
          <w:pgMar w:top="1080" w:right="720" w:bottom="1740" w:left="360" w:header="0" w:footer="1546" w:gutter="0"/>
          <w:cols w:space="720"/>
        </w:sectPr>
      </w:pPr>
    </w:p>
    <w:p w14:paraId="3D48FD39" w14:textId="77777777" w:rsidR="008517F5" w:rsidRDefault="006539D1">
      <w:pPr>
        <w:pStyle w:val="Heading4"/>
        <w:spacing w:before="73" w:line="298" w:lineRule="exact"/>
      </w:pPr>
      <w:r>
        <w:rPr>
          <w:color w:val="2F5496"/>
        </w:rPr>
        <w:lastRenderedPageBreak/>
        <w:t>Optional</w:t>
      </w:r>
      <w:r>
        <w:rPr>
          <w:color w:val="2F5496"/>
          <w:spacing w:val="-13"/>
        </w:rPr>
        <w:t xml:space="preserve"> </w:t>
      </w:r>
      <w:r>
        <w:rPr>
          <w:color w:val="2F5496"/>
        </w:rPr>
        <w:t>UMVIM</w:t>
      </w:r>
      <w:r>
        <w:rPr>
          <w:color w:val="2F5496"/>
          <w:spacing w:val="-18"/>
        </w:rPr>
        <w:t xml:space="preserve"> </w:t>
      </w:r>
      <w:r>
        <w:rPr>
          <w:color w:val="2F5496"/>
        </w:rPr>
        <w:t>Accident</w:t>
      </w:r>
      <w:r>
        <w:rPr>
          <w:color w:val="2F5496"/>
          <w:spacing w:val="-11"/>
        </w:rPr>
        <w:t xml:space="preserve"> </w:t>
      </w:r>
      <w:r>
        <w:rPr>
          <w:color w:val="2F5496"/>
          <w:spacing w:val="-2"/>
        </w:rPr>
        <w:t>Insurance</w:t>
      </w:r>
    </w:p>
    <w:p w14:paraId="34275B09" w14:textId="77777777" w:rsidR="008517F5" w:rsidRDefault="006539D1">
      <w:pPr>
        <w:pStyle w:val="BodyText"/>
        <w:spacing w:line="259" w:lineRule="auto"/>
        <w:ind w:right="622"/>
      </w:pPr>
      <w:r>
        <w:t>If</w:t>
      </w:r>
      <w:r>
        <w:rPr>
          <w:spacing w:val="-3"/>
        </w:rPr>
        <w:t xml:space="preserve"> </w:t>
      </w:r>
      <w:r>
        <w:t>you</w:t>
      </w:r>
      <w:r>
        <w:rPr>
          <w:spacing w:val="-3"/>
        </w:rPr>
        <w:t xml:space="preserve"> </w:t>
      </w:r>
      <w:r>
        <w:t>are</w:t>
      </w:r>
      <w:r>
        <w:rPr>
          <w:spacing w:val="-3"/>
        </w:rPr>
        <w:t xml:space="preserve"> </w:t>
      </w:r>
      <w:r>
        <w:t>interested</w:t>
      </w:r>
      <w:r>
        <w:rPr>
          <w:spacing w:val="-3"/>
        </w:rPr>
        <w:t xml:space="preserve"> </w:t>
      </w:r>
      <w:r>
        <w:t>in</w:t>
      </w:r>
      <w:r>
        <w:rPr>
          <w:spacing w:val="-3"/>
        </w:rPr>
        <w:t xml:space="preserve"> </w:t>
      </w:r>
      <w:r>
        <w:t>obtaining</w:t>
      </w:r>
      <w:r>
        <w:rPr>
          <w:spacing w:val="-3"/>
        </w:rPr>
        <w:t xml:space="preserve"> </w:t>
      </w:r>
      <w:r>
        <w:t>UMVIM</w:t>
      </w:r>
      <w:r>
        <w:rPr>
          <w:spacing w:val="-15"/>
        </w:rPr>
        <w:t xml:space="preserve"> </w:t>
      </w:r>
      <w:r>
        <w:t>Accident</w:t>
      </w:r>
      <w:r>
        <w:rPr>
          <w:spacing w:val="-3"/>
        </w:rPr>
        <w:t xml:space="preserve"> </w:t>
      </w:r>
      <w:r>
        <w:t>Insurance,</w:t>
      </w:r>
      <w:r>
        <w:rPr>
          <w:spacing w:val="-3"/>
        </w:rPr>
        <w:t xml:space="preserve"> </w:t>
      </w:r>
      <w:r>
        <w:t>please</w:t>
      </w:r>
      <w:r>
        <w:rPr>
          <w:spacing w:val="-3"/>
        </w:rPr>
        <w:t xml:space="preserve"> </w:t>
      </w:r>
      <w:r>
        <w:t>go</w:t>
      </w:r>
      <w:r>
        <w:rPr>
          <w:spacing w:val="-3"/>
        </w:rPr>
        <w:t xml:space="preserve"> </w:t>
      </w:r>
      <w:r>
        <w:t>to</w:t>
      </w:r>
      <w:r>
        <w:rPr>
          <w:spacing w:val="-3"/>
        </w:rPr>
        <w:t xml:space="preserve"> </w:t>
      </w:r>
      <w:r>
        <w:t>the</w:t>
      </w:r>
      <w:r>
        <w:rPr>
          <w:spacing w:val="-3"/>
        </w:rPr>
        <w:t xml:space="preserve"> </w:t>
      </w:r>
      <w:r>
        <w:t>jurisdictional</w:t>
      </w:r>
      <w:r>
        <w:rPr>
          <w:spacing w:val="-3"/>
        </w:rPr>
        <w:t xml:space="preserve"> </w:t>
      </w:r>
      <w:r>
        <w:t xml:space="preserve">websites below for more information. (You can obtain the appropriate insurance regardless of where you are </w:t>
      </w:r>
      <w:r>
        <w:rPr>
          <w:spacing w:val="-2"/>
        </w:rPr>
        <w:t>located.)</w:t>
      </w:r>
    </w:p>
    <w:p w14:paraId="64DC2E40" w14:textId="77777777" w:rsidR="008517F5" w:rsidRDefault="006539D1">
      <w:pPr>
        <w:pStyle w:val="Heading6"/>
        <w:spacing w:before="158" w:line="240" w:lineRule="auto"/>
        <w:ind w:left="792"/>
      </w:pPr>
      <w:r>
        <w:t>The</w:t>
      </w:r>
      <w:r>
        <w:rPr>
          <w:spacing w:val="-7"/>
        </w:rPr>
        <w:t xml:space="preserve"> </w:t>
      </w:r>
      <w:r>
        <w:t>following</w:t>
      </w:r>
      <w:r>
        <w:rPr>
          <w:spacing w:val="-6"/>
        </w:rPr>
        <w:t xml:space="preserve"> </w:t>
      </w:r>
      <w:r>
        <w:t>UMVIM</w:t>
      </w:r>
      <w:r>
        <w:rPr>
          <w:spacing w:val="-7"/>
        </w:rPr>
        <w:t xml:space="preserve"> </w:t>
      </w:r>
      <w:r>
        <w:t>jurisdictions</w:t>
      </w:r>
      <w:r>
        <w:rPr>
          <w:spacing w:val="-6"/>
        </w:rPr>
        <w:t xml:space="preserve"> </w:t>
      </w:r>
      <w:r>
        <w:t>offer</w:t>
      </w:r>
      <w:r>
        <w:rPr>
          <w:spacing w:val="-7"/>
        </w:rPr>
        <w:t xml:space="preserve"> </w:t>
      </w:r>
      <w:r>
        <w:t>USA</w:t>
      </w:r>
      <w:r>
        <w:rPr>
          <w:spacing w:val="-13"/>
        </w:rPr>
        <w:t xml:space="preserve"> </w:t>
      </w:r>
      <w:r>
        <w:rPr>
          <w:spacing w:val="-2"/>
        </w:rPr>
        <w:t>insurance:</w:t>
      </w:r>
    </w:p>
    <w:p w14:paraId="6DE7401D" w14:textId="77777777" w:rsidR="008517F5" w:rsidRDefault="006539D1">
      <w:pPr>
        <w:pStyle w:val="BodyText"/>
        <w:tabs>
          <w:tab w:val="left" w:pos="5111"/>
        </w:tabs>
        <w:spacing w:before="179" w:line="410" w:lineRule="auto"/>
        <w:ind w:right="2589"/>
      </w:pPr>
      <w:r>
        <w:t xml:space="preserve">North Central Jurisdiction UMVIM website: </w:t>
      </w:r>
      <w:hyperlink r:id="rId27">
        <w:r>
          <w:rPr>
            <w:color w:val="0000FF"/>
            <w:u w:val="single" w:color="0000FF"/>
          </w:rPr>
          <w:t>https://www.umvim.org/ncjins</w:t>
        </w:r>
      </w:hyperlink>
      <w:r>
        <w:rPr>
          <w:color w:val="0000FF"/>
        </w:rPr>
        <w:t xml:space="preserve"> </w:t>
      </w:r>
      <w:r>
        <w:t>Northeastern</w:t>
      </w:r>
      <w:r>
        <w:rPr>
          <w:spacing w:val="-7"/>
        </w:rPr>
        <w:t xml:space="preserve"> </w:t>
      </w:r>
      <w:r>
        <w:t>Jurisdiction</w:t>
      </w:r>
      <w:r>
        <w:rPr>
          <w:spacing w:val="-7"/>
        </w:rPr>
        <w:t xml:space="preserve"> </w:t>
      </w:r>
      <w:r>
        <w:t>UMVIM</w:t>
      </w:r>
      <w:r>
        <w:rPr>
          <w:spacing w:val="-7"/>
        </w:rPr>
        <w:t xml:space="preserve"> </w:t>
      </w:r>
      <w:r>
        <w:t>website:</w:t>
      </w:r>
      <w:r>
        <w:rPr>
          <w:spacing w:val="-7"/>
        </w:rPr>
        <w:t xml:space="preserve"> </w:t>
      </w:r>
      <w:hyperlink r:id="rId28">
        <w:r>
          <w:rPr>
            <w:color w:val="0000FF"/>
            <w:u w:val="single" w:color="0000FF"/>
          </w:rPr>
          <w:t>https://www.umvim.org/nej-insurance</w:t>
        </w:r>
      </w:hyperlink>
      <w:r>
        <w:rPr>
          <w:color w:val="0000FF"/>
        </w:rPr>
        <w:t xml:space="preserve"> </w:t>
      </w:r>
      <w:r>
        <w:t>Western Jurisdiction UMVIM website:</w:t>
      </w:r>
      <w:r>
        <w:tab/>
      </w:r>
      <w:hyperlink r:id="rId29">
        <w:r>
          <w:rPr>
            <w:color w:val="0000FF"/>
            <w:spacing w:val="-2"/>
            <w:u w:val="single" w:color="0000FF"/>
          </w:rPr>
          <w:t>https://www.umvim.org/wjinsurance</w:t>
        </w:r>
      </w:hyperlink>
      <w:r>
        <w:rPr>
          <w:color w:val="0000FF"/>
          <w:spacing w:val="-2"/>
        </w:rPr>
        <w:t xml:space="preserve"> </w:t>
      </w:r>
      <w:r>
        <w:rPr>
          <w:spacing w:val="-2"/>
        </w:rPr>
        <w:t>Southeastern</w:t>
      </w:r>
      <w:r>
        <w:rPr>
          <w:spacing w:val="12"/>
        </w:rPr>
        <w:t xml:space="preserve"> </w:t>
      </w:r>
      <w:r>
        <w:rPr>
          <w:spacing w:val="-2"/>
        </w:rPr>
        <w:t>Jurisdiction</w:t>
      </w:r>
      <w:r>
        <w:rPr>
          <w:spacing w:val="13"/>
        </w:rPr>
        <w:t xml:space="preserve"> </w:t>
      </w:r>
      <w:r>
        <w:rPr>
          <w:spacing w:val="-2"/>
        </w:rPr>
        <w:t>UMVIM</w:t>
      </w:r>
      <w:r>
        <w:rPr>
          <w:spacing w:val="13"/>
        </w:rPr>
        <w:t xml:space="preserve"> </w:t>
      </w:r>
      <w:r>
        <w:rPr>
          <w:spacing w:val="-2"/>
        </w:rPr>
        <w:t>website:</w:t>
      </w:r>
      <w:r>
        <w:rPr>
          <w:spacing w:val="12"/>
        </w:rPr>
        <w:t xml:space="preserve"> </w:t>
      </w:r>
      <w:hyperlink r:id="rId30">
        <w:r>
          <w:rPr>
            <w:color w:val="0000FF"/>
            <w:spacing w:val="-2"/>
            <w:u w:val="single" w:color="0000FF"/>
          </w:rPr>
          <w:t>https://www.umvim.org/sej-insurance</w:t>
        </w:r>
      </w:hyperlink>
    </w:p>
    <w:p w14:paraId="5B9383D5" w14:textId="77777777" w:rsidR="008517F5" w:rsidRDefault="006539D1">
      <w:pPr>
        <w:pStyle w:val="BodyText"/>
        <w:spacing w:before="2"/>
      </w:pPr>
      <w:r>
        <w:t>South</w:t>
      </w:r>
      <w:r>
        <w:rPr>
          <w:spacing w:val="-8"/>
        </w:rPr>
        <w:t xml:space="preserve"> </w:t>
      </w:r>
      <w:r>
        <w:t>Central</w:t>
      </w:r>
      <w:r>
        <w:rPr>
          <w:spacing w:val="-7"/>
        </w:rPr>
        <w:t xml:space="preserve"> </w:t>
      </w:r>
      <w:r>
        <w:t>Jurisdiction</w:t>
      </w:r>
      <w:r>
        <w:rPr>
          <w:spacing w:val="-8"/>
        </w:rPr>
        <w:t xml:space="preserve"> </w:t>
      </w:r>
      <w:r>
        <w:t>UMVIM</w:t>
      </w:r>
      <w:r>
        <w:rPr>
          <w:spacing w:val="-7"/>
        </w:rPr>
        <w:t xml:space="preserve"> </w:t>
      </w:r>
      <w:r>
        <w:t>website:</w:t>
      </w:r>
      <w:r>
        <w:rPr>
          <w:spacing w:val="-8"/>
        </w:rPr>
        <w:t xml:space="preserve"> </w:t>
      </w:r>
      <w:hyperlink r:id="rId31">
        <w:r>
          <w:rPr>
            <w:color w:val="0000FF"/>
            <w:spacing w:val="-2"/>
            <w:u w:val="single" w:color="0000FF"/>
          </w:rPr>
          <w:t>https://www.scjumc.org/mission2/insurance/</w:t>
        </w:r>
      </w:hyperlink>
    </w:p>
    <w:p w14:paraId="4535606A" w14:textId="77777777" w:rsidR="008517F5" w:rsidRDefault="008517F5">
      <w:pPr>
        <w:pStyle w:val="BodyText"/>
        <w:sectPr w:rsidR="008517F5">
          <w:pgSz w:w="12240" w:h="15840"/>
          <w:pgMar w:top="1080" w:right="720" w:bottom="1740" w:left="360" w:header="0" w:footer="1546" w:gutter="0"/>
          <w:cols w:space="720"/>
        </w:sectPr>
      </w:pPr>
    </w:p>
    <w:p w14:paraId="2BC09AC6" w14:textId="77777777" w:rsidR="008517F5" w:rsidRDefault="006539D1">
      <w:pPr>
        <w:pStyle w:val="Heading1"/>
      </w:pPr>
      <w:r>
        <w:rPr>
          <w:noProof/>
        </w:rPr>
        <w:lastRenderedPageBreak/>
        <mc:AlternateContent>
          <mc:Choice Requires="wps">
            <w:drawing>
              <wp:anchor distT="0" distB="0" distL="0" distR="0" simplePos="0" relativeHeight="487590912" behindDoc="1" locked="0" layoutInCell="1" allowOverlap="1" wp14:anchorId="606E9B5E" wp14:editId="0E4B49A1">
                <wp:simplePos x="0" y="0"/>
                <wp:positionH relativeFrom="page">
                  <wp:posOffset>713231</wp:posOffset>
                </wp:positionH>
                <wp:positionV relativeFrom="paragraph">
                  <wp:posOffset>374904</wp:posOffset>
                </wp:positionV>
                <wp:extent cx="634619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6350"/>
                        </a:xfrm>
                        <a:custGeom>
                          <a:avLst/>
                          <a:gdLst/>
                          <a:ahLst/>
                          <a:cxnLst/>
                          <a:rect l="l" t="t" r="r" b="b"/>
                          <a:pathLst>
                            <a:path w="6346190" h="6350">
                              <a:moveTo>
                                <a:pt x="6345936" y="0"/>
                              </a:moveTo>
                              <a:lnTo>
                                <a:pt x="0" y="0"/>
                              </a:lnTo>
                              <a:lnTo>
                                <a:pt x="0" y="6096"/>
                              </a:lnTo>
                              <a:lnTo>
                                <a:pt x="6345936" y="6096"/>
                              </a:lnTo>
                              <a:lnTo>
                                <a:pt x="6345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E6AA0E" id="Graphic 16" o:spid="_x0000_s1026" style="position:absolute;margin-left:56.15pt;margin-top:29.5pt;width:499.7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34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" path="m6345936,l,,,6096r6345936,l6345936,xe" fillcolor="black" stroked="f">
                <v:path arrowok="t"/>
                <w10:wrap type="topAndBottom" anchorx="page"/>
              </v:shape>
            </w:pict>
          </mc:Fallback>
        </mc:AlternateContent>
      </w:r>
      <w:bookmarkStart w:id="9" w:name="_bookmark8"/>
      <w:bookmarkEnd w:id="9"/>
      <w:r>
        <w:rPr>
          <w:color w:val="2F5496"/>
        </w:rPr>
        <w:t>UMCOR</w:t>
      </w:r>
      <w:r>
        <w:rPr>
          <w:color w:val="2F5496"/>
          <w:spacing w:val="-14"/>
        </w:rPr>
        <w:t xml:space="preserve"> </w:t>
      </w:r>
      <w:r>
        <w:rPr>
          <w:color w:val="2F5496"/>
        </w:rPr>
        <w:t>Sager</w:t>
      </w:r>
      <w:r>
        <w:rPr>
          <w:color w:val="2F5496"/>
          <w:spacing w:val="-13"/>
        </w:rPr>
        <w:t xml:space="preserve"> </w:t>
      </w:r>
      <w:r>
        <w:rPr>
          <w:color w:val="2F5496"/>
        </w:rPr>
        <w:t>Brown</w:t>
      </w:r>
      <w:r>
        <w:rPr>
          <w:color w:val="2F5496"/>
          <w:spacing w:val="-12"/>
        </w:rPr>
        <w:t xml:space="preserve"> </w:t>
      </w:r>
      <w:r>
        <w:rPr>
          <w:color w:val="2F5496"/>
        </w:rPr>
        <w:t>Personnel</w:t>
      </w:r>
      <w:r>
        <w:rPr>
          <w:color w:val="2F5496"/>
          <w:spacing w:val="-12"/>
        </w:rPr>
        <w:t xml:space="preserve"> </w:t>
      </w:r>
      <w:r>
        <w:rPr>
          <w:color w:val="2F5496"/>
          <w:spacing w:val="-2"/>
        </w:rPr>
        <w:t>Directory</w:t>
      </w:r>
    </w:p>
    <w:p w14:paraId="16FE76B9" w14:textId="77777777" w:rsidR="008517F5" w:rsidRDefault="008517F5">
      <w:pPr>
        <w:pStyle w:val="BodyText"/>
        <w:spacing w:before="179"/>
        <w:ind w:left="0"/>
        <w:rPr>
          <w:b/>
        </w:rPr>
      </w:pPr>
    </w:p>
    <w:p w14:paraId="3B1D540D" w14:textId="77777777" w:rsidR="008517F5" w:rsidRDefault="006539D1">
      <w:pPr>
        <w:ind w:left="792"/>
      </w:pPr>
      <w:r>
        <w:rPr>
          <w:b/>
        </w:rPr>
        <w:t>Mailing</w:t>
      </w:r>
      <w:r>
        <w:rPr>
          <w:b/>
          <w:spacing w:val="-18"/>
        </w:rPr>
        <w:t xml:space="preserve"> </w:t>
      </w:r>
      <w:r>
        <w:rPr>
          <w:b/>
        </w:rPr>
        <w:t>Address:</w:t>
      </w:r>
      <w:r>
        <w:rPr>
          <w:b/>
          <w:spacing w:val="-12"/>
        </w:rPr>
        <w:t xml:space="preserve"> </w:t>
      </w:r>
      <w:r>
        <w:t>UMCOR</w:t>
      </w:r>
      <w:r>
        <w:rPr>
          <w:spacing w:val="-8"/>
        </w:rPr>
        <w:t xml:space="preserve"> </w:t>
      </w:r>
      <w:r>
        <w:t>Sager</w:t>
      </w:r>
      <w:r>
        <w:rPr>
          <w:spacing w:val="-8"/>
        </w:rPr>
        <w:t xml:space="preserve"> </w:t>
      </w:r>
      <w:r>
        <w:t>Brown,</w:t>
      </w:r>
      <w:r>
        <w:rPr>
          <w:spacing w:val="-9"/>
        </w:rPr>
        <w:t xml:space="preserve"> </w:t>
      </w:r>
      <w:r>
        <w:t>P.O.</w:t>
      </w:r>
      <w:r>
        <w:rPr>
          <w:spacing w:val="-8"/>
        </w:rPr>
        <w:t xml:space="preserve"> </w:t>
      </w:r>
      <w:r>
        <w:t>Box</w:t>
      </w:r>
      <w:r>
        <w:rPr>
          <w:spacing w:val="-9"/>
        </w:rPr>
        <w:t xml:space="preserve"> </w:t>
      </w:r>
      <w:r>
        <w:t>850,</w:t>
      </w:r>
      <w:r>
        <w:rPr>
          <w:spacing w:val="-8"/>
        </w:rPr>
        <w:t xml:space="preserve"> </w:t>
      </w:r>
      <w:r>
        <w:t>Baldwin,</w:t>
      </w:r>
      <w:r>
        <w:rPr>
          <w:spacing w:val="-8"/>
        </w:rPr>
        <w:t xml:space="preserve"> </w:t>
      </w:r>
      <w:r>
        <w:t>LA</w:t>
      </w:r>
      <w:r>
        <w:rPr>
          <w:spacing w:val="-15"/>
        </w:rPr>
        <w:t xml:space="preserve"> </w:t>
      </w:r>
      <w:r>
        <w:rPr>
          <w:spacing w:val="-2"/>
        </w:rPr>
        <w:t>70514</w:t>
      </w:r>
    </w:p>
    <w:p w14:paraId="6F2E3D14" w14:textId="77777777" w:rsidR="008517F5" w:rsidRDefault="008517F5">
      <w:pPr>
        <w:pStyle w:val="BodyText"/>
        <w:spacing w:before="6"/>
        <w:ind w:left="0"/>
        <w:rPr>
          <w:sz w:val="15"/>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4224"/>
        <w:gridCol w:w="3336"/>
      </w:tblGrid>
      <w:tr w:rsidR="008517F5" w14:paraId="5EC09FEB" w14:textId="77777777">
        <w:trPr>
          <w:trHeight w:val="1113"/>
        </w:trPr>
        <w:tc>
          <w:tcPr>
            <w:tcW w:w="2342" w:type="dxa"/>
            <w:shd w:val="clear" w:color="auto" w:fill="F6F0E6"/>
          </w:tcPr>
          <w:p w14:paraId="5BEA179C" w14:textId="77777777" w:rsidR="008517F5" w:rsidRDefault="008517F5">
            <w:pPr>
              <w:pStyle w:val="TableParagraph"/>
              <w:spacing w:before="140"/>
              <w:ind w:left="0"/>
            </w:pPr>
          </w:p>
          <w:p w14:paraId="3E989284" w14:textId="77777777" w:rsidR="008517F5" w:rsidRDefault="006539D1">
            <w:pPr>
              <w:pStyle w:val="TableParagraph"/>
              <w:spacing w:before="0"/>
              <w:rPr>
                <w:b/>
              </w:rPr>
            </w:pPr>
            <w:r>
              <w:rPr>
                <w:b/>
                <w:color w:val="00679F"/>
                <w:spacing w:val="-2"/>
              </w:rPr>
              <w:t>Phone</w:t>
            </w:r>
          </w:p>
        </w:tc>
        <w:tc>
          <w:tcPr>
            <w:tcW w:w="4224" w:type="dxa"/>
            <w:shd w:val="clear" w:color="auto" w:fill="F6F0E6"/>
          </w:tcPr>
          <w:p w14:paraId="7E39996E" w14:textId="77777777" w:rsidR="008517F5" w:rsidRDefault="008517F5">
            <w:pPr>
              <w:pStyle w:val="TableParagraph"/>
              <w:spacing w:before="140"/>
              <w:ind w:left="0"/>
            </w:pPr>
          </w:p>
          <w:p w14:paraId="02C01C1B" w14:textId="77777777" w:rsidR="008517F5" w:rsidRDefault="006539D1">
            <w:pPr>
              <w:pStyle w:val="TableParagraph"/>
              <w:spacing w:before="0"/>
              <w:rPr>
                <w:b/>
              </w:rPr>
            </w:pPr>
            <w:r>
              <w:rPr>
                <w:b/>
                <w:color w:val="00679F"/>
                <w:spacing w:val="-2"/>
              </w:rPr>
              <w:t>Email</w:t>
            </w:r>
          </w:p>
        </w:tc>
        <w:tc>
          <w:tcPr>
            <w:tcW w:w="3336" w:type="dxa"/>
            <w:shd w:val="clear" w:color="auto" w:fill="F6F0E6"/>
          </w:tcPr>
          <w:p w14:paraId="1F02F720" w14:textId="77777777" w:rsidR="008517F5" w:rsidRDefault="008517F5">
            <w:pPr>
              <w:pStyle w:val="TableParagraph"/>
              <w:spacing w:before="140"/>
              <w:ind w:left="0"/>
            </w:pPr>
          </w:p>
          <w:p w14:paraId="4FCF4CC2" w14:textId="77777777" w:rsidR="008517F5" w:rsidRDefault="006539D1">
            <w:pPr>
              <w:pStyle w:val="TableParagraph"/>
              <w:spacing w:before="0"/>
              <w:ind w:left="5"/>
              <w:rPr>
                <w:b/>
              </w:rPr>
            </w:pPr>
            <w:r>
              <w:rPr>
                <w:b/>
                <w:color w:val="00679F"/>
                <w:spacing w:val="-4"/>
              </w:rPr>
              <w:t>eFax</w:t>
            </w:r>
          </w:p>
        </w:tc>
      </w:tr>
      <w:tr w:rsidR="008517F5" w14:paraId="64E5310F" w14:textId="77777777">
        <w:trPr>
          <w:trHeight w:val="1084"/>
        </w:trPr>
        <w:tc>
          <w:tcPr>
            <w:tcW w:w="2342" w:type="dxa"/>
          </w:tcPr>
          <w:p w14:paraId="1EC3D45D" w14:textId="77777777" w:rsidR="008517F5" w:rsidRDefault="006539D1">
            <w:pPr>
              <w:pStyle w:val="TableParagraph"/>
              <w:spacing w:before="144"/>
              <w:rPr>
                <w:b/>
              </w:rPr>
            </w:pPr>
            <w:r>
              <w:rPr>
                <w:b/>
                <w:spacing w:val="-2"/>
              </w:rPr>
              <w:t>337-923-</w:t>
            </w:r>
            <w:r>
              <w:rPr>
                <w:b/>
                <w:spacing w:val="-4"/>
              </w:rPr>
              <w:t>6238</w:t>
            </w:r>
          </w:p>
        </w:tc>
        <w:tc>
          <w:tcPr>
            <w:tcW w:w="4224" w:type="dxa"/>
          </w:tcPr>
          <w:p w14:paraId="59B6AD07" w14:textId="77777777" w:rsidR="008517F5" w:rsidRDefault="006539D1">
            <w:pPr>
              <w:pStyle w:val="TableParagraph"/>
              <w:spacing w:before="144"/>
            </w:pPr>
            <w:r>
              <w:t>Main</w:t>
            </w:r>
            <w:r>
              <w:rPr>
                <w:spacing w:val="-7"/>
              </w:rPr>
              <w:t xml:space="preserve"> </w:t>
            </w:r>
            <w:r>
              <w:t>Office</w:t>
            </w:r>
            <w:r>
              <w:rPr>
                <w:spacing w:val="-7"/>
              </w:rPr>
              <w:t xml:space="preserve"> </w:t>
            </w:r>
            <w:r>
              <w:rPr>
                <w:spacing w:val="-2"/>
              </w:rPr>
              <w:t>Contact</w:t>
            </w:r>
          </w:p>
        </w:tc>
        <w:tc>
          <w:tcPr>
            <w:tcW w:w="3336" w:type="dxa"/>
          </w:tcPr>
          <w:p w14:paraId="5018DD0E" w14:textId="77777777" w:rsidR="008517F5" w:rsidRDefault="006539D1">
            <w:pPr>
              <w:pStyle w:val="TableParagraph"/>
              <w:spacing w:before="144"/>
              <w:ind w:left="5"/>
              <w:rPr>
                <w:b/>
              </w:rPr>
            </w:pPr>
            <w:r>
              <w:rPr>
                <w:b/>
                <w:spacing w:val="-2"/>
              </w:rPr>
              <w:t>337-522-</w:t>
            </w:r>
            <w:r>
              <w:rPr>
                <w:b/>
                <w:spacing w:val="-4"/>
              </w:rPr>
              <w:t>7299</w:t>
            </w:r>
          </w:p>
        </w:tc>
      </w:tr>
      <w:tr w:rsidR="008517F5" w14:paraId="259C99AF" w14:textId="77777777">
        <w:trPr>
          <w:trHeight w:val="868"/>
        </w:trPr>
        <w:tc>
          <w:tcPr>
            <w:tcW w:w="2342" w:type="dxa"/>
          </w:tcPr>
          <w:p w14:paraId="4797F786" w14:textId="77777777" w:rsidR="008517F5" w:rsidRDefault="006539D1">
            <w:pPr>
              <w:pStyle w:val="TableParagraph"/>
              <w:spacing w:before="144"/>
            </w:pPr>
            <w:r>
              <w:rPr>
                <w:spacing w:val="-2"/>
              </w:rPr>
              <w:t>337-420-</w:t>
            </w:r>
            <w:r>
              <w:rPr>
                <w:spacing w:val="-4"/>
              </w:rPr>
              <w:t>7038</w:t>
            </w:r>
          </w:p>
        </w:tc>
        <w:tc>
          <w:tcPr>
            <w:tcW w:w="4224" w:type="dxa"/>
          </w:tcPr>
          <w:p w14:paraId="2BFF98D0" w14:textId="77777777" w:rsidR="008517F5" w:rsidRDefault="006539D1">
            <w:pPr>
              <w:pStyle w:val="TableParagraph"/>
              <w:spacing w:before="146" w:line="237" w:lineRule="auto"/>
            </w:pPr>
            <w:r>
              <w:t>Director</w:t>
            </w:r>
            <w:r>
              <w:rPr>
                <w:spacing w:val="-9"/>
              </w:rPr>
              <w:t xml:space="preserve"> </w:t>
            </w:r>
            <w:r>
              <w:t>of</w:t>
            </w:r>
            <w:r>
              <w:rPr>
                <w:spacing w:val="-9"/>
              </w:rPr>
              <w:t xml:space="preserve"> </w:t>
            </w:r>
            <w:r>
              <w:t>UMCOR</w:t>
            </w:r>
            <w:r>
              <w:rPr>
                <w:spacing w:val="-9"/>
              </w:rPr>
              <w:t xml:space="preserve"> </w:t>
            </w:r>
            <w:r>
              <w:t>Relief</w:t>
            </w:r>
            <w:r>
              <w:rPr>
                <w:spacing w:val="-9"/>
              </w:rPr>
              <w:t xml:space="preserve"> </w:t>
            </w:r>
            <w:r>
              <w:t xml:space="preserve">Supplies </w:t>
            </w:r>
            <w:hyperlink r:id="rId32">
              <w:r>
                <w:rPr>
                  <w:color w:val="0081C8"/>
                  <w:spacing w:val="-2"/>
                  <w:u w:val="single" w:color="0000FF"/>
                </w:rPr>
                <w:t>afuselier@umcor.org</w:t>
              </w:r>
            </w:hyperlink>
          </w:p>
        </w:tc>
        <w:tc>
          <w:tcPr>
            <w:tcW w:w="3336" w:type="dxa"/>
          </w:tcPr>
          <w:p w14:paraId="079621D5" w14:textId="77777777" w:rsidR="008517F5" w:rsidRDefault="008517F5">
            <w:pPr>
              <w:pStyle w:val="TableParagraph"/>
              <w:spacing w:before="0"/>
              <w:ind w:left="0"/>
              <w:rPr>
                <w:rFonts w:ascii="Times New Roman"/>
              </w:rPr>
            </w:pPr>
          </w:p>
        </w:tc>
      </w:tr>
      <w:tr w:rsidR="008517F5" w14:paraId="088C43CB" w14:textId="77777777">
        <w:trPr>
          <w:trHeight w:val="868"/>
        </w:trPr>
        <w:tc>
          <w:tcPr>
            <w:tcW w:w="2342" w:type="dxa"/>
          </w:tcPr>
          <w:p w14:paraId="03C095FC" w14:textId="77F7A691" w:rsidR="008517F5" w:rsidRDefault="006539D1">
            <w:pPr>
              <w:pStyle w:val="TableParagraph"/>
              <w:spacing w:before="139"/>
            </w:pPr>
            <w:r>
              <w:t>337-420-</w:t>
            </w:r>
            <w:r>
              <w:rPr>
                <w:spacing w:val="-4"/>
              </w:rPr>
              <w:t>703</w:t>
            </w:r>
            <w:r w:rsidR="00CF2340">
              <w:rPr>
                <w:spacing w:val="-4"/>
              </w:rPr>
              <w:t>6</w:t>
            </w:r>
          </w:p>
        </w:tc>
        <w:tc>
          <w:tcPr>
            <w:tcW w:w="4224" w:type="dxa"/>
          </w:tcPr>
          <w:p w14:paraId="0E469BFF" w14:textId="240C4F1A" w:rsidR="008517F5" w:rsidRDefault="006539D1">
            <w:pPr>
              <w:pStyle w:val="TableParagraph"/>
              <w:spacing w:before="139"/>
            </w:pPr>
            <w:r>
              <w:t>Volunteer</w:t>
            </w:r>
            <w:r>
              <w:rPr>
                <w:spacing w:val="-12"/>
              </w:rPr>
              <w:t xml:space="preserve"> </w:t>
            </w:r>
            <w:r>
              <w:t>Services</w:t>
            </w:r>
            <w:r w:rsidR="00CF2340">
              <w:t xml:space="preserve"> Manager</w:t>
            </w:r>
            <w:r>
              <w:t xml:space="preserve"> </w:t>
            </w:r>
            <w:hyperlink r:id="rId33">
              <w:r>
                <w:rPr>
                  <w:color w:val="0563C1"/>
                  <w:spacing w:val="-2"/>
                  <w:u w:val="single" w:color="0563C1"/>
                </w:rPr>
                <w:t>volunteers@sagerbrown.org</w:t>
              </w:r>
            </w:hyperlink>
          </w:p>
        </w:tc>
        <w:tc>
          <w:tcPr>
            <w:tcW w:w="3336" w:type="dxa"/>
          </w:tcPr>
          <w:p w14:paraId="45DB48FF" w14:textId="77777777" w:rsidR="008517F5" w:rsidRDefault="008517F5">
            <w:pPr>
              <w:pStyle w:val="TableParagraph"/>
              <w:spacing w:before="0"/>
              <w:ind w:left="0"/>
              <w:rPr>
                <w:rFonts w:ascii="Times New Roman"/>
              </w:rPr>
            </w:pPr>
          </w:p>
        </w:tc>
      </w:tr>
      <w:tr w:rsidR="008517F5" w14:paraId="2AA68905" w14:textId="77777777">
        <w:trPr>
          <w:trHeight w:val="863"/>
        </w:trPr>
        <w:tc>
          <w:tcPr>
            <w:tcW w:w="2342" w:type="dxa"/>
          </w:tcPr>
          <w:p w14:paraId="08117E78" w14:textId="77777777" w:rsidR="008517F5" w:rsidRDefault="006539D1">
            <w:pPr>
              <w:pStyle w:val="TableParagraph"/>
              <w:spacing w:before="139"/>
            </w:pPr>
            <w:r>
              <w:rPr>
                <w:spacing w:val="-2"/>
              </w:rPr>
              <w:t>337-420-</w:t>
            </w:r>
            <w:r>
              <w:rPr>
                <w:spacing w:val="-4"/>
              </w:rPr>
              <w:t>7025</w:t>
            </w:r>
          </w:p>
        </w:tc>
        <w:tc>
          <w:tcPr>
            <w:tcW w:w="4224" w:type="dxa"/>
          </w:tcPr>
          <w:p w14:paraId="222D6C28" w14:textId="77777777" w:rsidR="008517F5" w:rsidRDefault="006539D1">
            <w:pPr>
              <w:pStyle w:val="TableParagraph"/>
              <w:spacing w:before="139"/>
            </w:pPr>
            <w:r>
              <w:t>Associate</w:t>
            </w:r>
            <w:r>
              <w:rPr>
                <w:spacing w:val="-9"/>
              </w:rPr>
              <w:t xml:space="preserve"> </w:t>
            </w:r>
            <w:r>
              <w:t>Director</w:t>
            </w:r>
            <w:r>
              <w:rPr>
                <w:spacing w:val="-9"/>
              </w:rPr>
              <w:t xml:space="preserve"> </w:t>
            </w:r>
            <w:r>
              <w:t>of</w:t>
            </w:r>
            <w:r>
              <w:rPr>
                <w:spacing w:val="-9"/>
              </w:rPr>
              <w:t xml:space="preserve"> </w:t>
            </w:r>
            <w:r>
              <w:t>Outreach</w:t>
            </w:r>
            <w:r>
              <w:rPr>
                <w:spacing w:val="-9"/>
              </w:rPr>
              <w:t xml:space="preserve"> </w:t>
            </w:r>
            <w:r>
              <w:t xml:space="preserve">Ministries </w:t>
            </w:r>
            <w:hyperlink r:id="rId34">
              <w:r>
                <w:rPr>
                  <w:color w:val="074FD1"/>
                  <w:spacing w:val="-2"/>
                  <w:u w:val="single" w:color="074FD1"/>
                </w:rPr>
                <w:t>outreach@umcor.org</w:t>
              </w:r>
            </w:hyperlink>
          </w:p>
        </w:tc>
        <w:tc>
          <w:tcPr>
            <w:tcW w:w="3336" w:type="dxa"/>
          </w:tcPr>
          <w:p w14:paraId="439AF49A" w14:textId="77777777" w:rsidR="008517F5" w:rsidRDefault="008517F5">
            <w:pPr>
              <w:pStyle w:val="TableParagraph"/>
              <w:spacing w:before="0"/>
              <w:ind w:left="0"/>
              <w:rPr>
                <w:rFonts w:ascii="Times New Roman"/>
              </w:rPr>
            </w:pPr>
          </w:p>
        </w:tc>
      </w:tr>
      <w:tr w:rsidR="008517F5" w14:paraId="6516C49F" w14:textId="77777777">
        <w:trPr>
          <w:trHeight w:val="997"/>
        </w:trPr>
        <w:tc>
          <w:tcPr>
            <w:tcW w:w="2342" w:type="dxa"/>
          </w:tcPr>
          <w:p w14:paraId="51E34CD2" w14:textId="77777777" w:rsidR="008517F5" w:rsidRDefault="006539D1">
            <w:pPr>
              <w:pStyle w:val="TableParagraph"/>
              <w:spacing w:before="144"/>
            </w:pPr>
            <w:r>
              <w:rPr>
                <w:spacing w:val="-2"/>
              </w:rPr>
              <w:t>337-420-</w:t>
            </w:r>
            <w:r>
              <w:rPr>
                <w:spacing w:val="-4"/>
              </w:rPr>
              <w:t>7033</w:t>
            </w:r>
          </w:p>
        </w:tc>
        <w:tc>
          <w:tcPr>
            <w:tcW w:w="4224" w:type="dxa"/>
          </w:tcPr>
          <w:p w14:paraId="1807037C" w14:textId="77777777" w:rsidR="008517F5" w:rsidRDefault="006539D1">
            <w:pPr>
              <w:pStyle w:val="TableParagraph"/>
              <w:spacing w:before="206"/>
            </w:pPr>
            <w:r>
              <w:t xml:space="preserve">Depot Operations Manager </w:t>
            </w:r>
            <w:hyperlink r:id="rId35">
              <w:r>
                <w:rPr>
                  <w:color w:val="074FD1"/>
                  <w:spacing w:val="-2"/>
                  <w:u w:val="single" w:color="074FD1"/>
                </w:rPr>
                <w:t>warehouse@sagerbrown.org</w:t>
              </w:r>
            </w:hyperlink>
          </w:p>
        </w:tc>
        <w:tc>
          <w:tcPr>
            <w:tcW w:w="3336" w:type="dxa"/>
          </w:tcPr>
          <w:p w14:paraId="601D74CD" w14:textId="77777777" w:rsidR="008517F5" w:rsidRDefault="008517F5">
            <w:pPr>
              <w:pStyle w:val="TableParagraph"/>
              <w:spacing w:before="0"/>
              <w:ind w:left="0"/>
              <w:rPr>
                <w:rFonts w:ascii="Times New Roman"/>
              </w:rPr>
            </w:pPr>
          </w:p>
        </w:tc>
      </w:tr>
      <w:tr w:rsidR="008517F5" w14:paraId="2F3A057D" w14:textId="77777777">
        <w:trPr>
          <w:trHeight w:val="997"/>
        </w:trPr>
        <w:tc>
          <w:tcPr>
            <w:tcW w:w="2342" w:type="dxa"/>
          </w:tcPr>
          <w:p w14:paraId="3581F409" w14:textId="77777777" w:rsidR="008517F5" w:rsidRDefault="006539D1">
            <w:pPr>
              <w:pStyle w:val="TableParagraph"/>
              <w:spacing w:before="139"/>
            </w:pPr>
            <w:r>
              <w:rPr>
                <w:spacing w:val="-2"/>
              </w:rPr>
              <w:t>337-940-</w:t>
            </w:r>
            <w:r>
              <w:rPr>
                <w:spacing w:val="-4"/>
              </w:rPr>
              <w:t>4220</w:t>
            </w:r>
          </w:p>
        </w:tc>
        <w:tc>
          <w:tcPr>
            <w:tcW w:w="4224" w:type="dxa"/>
          </w:tcPr>
          <w:p w14:paraId="557BC2CD" w14:textId="77777777" w:rsidR="008517F5" w:rsidRDefault="006539D1">
            <w:pPr>
              <w:pStyle w:val="TableParagraph"/>
              <w:spacing w:before="139"/>
              <w:ind w:right="124"/>
            </w:pPr>
            <w:r>
              <w:t>Volunteer</w:t>
            </w:r>
            <w:r>
              <w:rPr>
                <w:spacing w:val="-16"/>
              </w:rPr>
              <w:t xml:space="preserve"> </w:t>
            </w:r>
            <w:r>
              <w:t>Services</w:t>
            </w:r>
            <w:r>
              <w:rPr>
                <w:spacing w:val="-15"/>
              </w:rPr>
              <w:t xml:space="preserve"> </w:t>
            </w:r>
            <w:r>
              <w:t xml:space="preserve">After-Hour/Emergency </w:t>
            </w:r>
            <w:r>
              <w:rPr>
                <w:spacing w:val="-2"/>
              </w:rPr>
              <w:t>Contact</w:t>
            </w:r>
          </w:p>
        </w:tc>
        <w:tc>
          <w:tcPr>
            <w:tcW w:w="3336" w:type="dxa"/>
          </w:tcPr>
          <w:p w14:paraId="07ED21E5" w14:textId="77777777" w:rsidR="008517F5" w:rsidRDefault="008517F5">
            <w:pPr>
              <w:pStyle w:val="TableParagraph"/>
              <w:spacing w:before="0"/>
              <w:ind w:left="0"/>
              <w:rPr>
                <w:rFonts w:ascii="Times New Roman"/>
              </w:rPr>
            </w:pPr>
          </w:p>
        </w:tc>
      </w:tr>
    </w:tbl>
    <w:p w14:paraId="5FF16832" w14:textId="77777777" w:rsidR="008517F5" w:rsidRDefault="008517F5">
      <w:pPr>
        <w:pStyle w:val="BodyText"/>
        <w:ind w:left="0"/>
        <w:rPr>
          <w:sz w:val="20"/>
        </w:rPr>
      </w:pPr>
    </w:p>
    <w:p w14:paraId="4B37338F" w14:textId="77777777" w:rsidR="008517F5" w:rsidRDefault="006539D1">
      <w:pPr>
        <w:pStyle w:val="BodyText"/>
        <w:spacing w:before="82"/>
        <w:ind w:left="0"/>
        <w:rPr>
          <w:sz w:val="20"/>
        </w:rPr>
      </w:pPr>
      <w:r>
        <w:rPr>
          <w:noProof/>
          <w:sz w:val="20"/>
        </w:rPr>
        <w:drawing>
          <wp:anchor distT="0" distB="0" distL="0" distR="0" simplePos="0" relativeHeight="487591424" behindDoc="1" locked="0" layoutInCell="1" allowOverlap="1" wp14:anchorId="79546F37" wp14:editId="373B86FE">
            <wp:simplePos x="0" y="0"/>
            <wp:positionH relativeFrom="page">
              <wp:posOffset>2639061</wp:posOffset>
            </wp:positionH>
            <wp:positionV relativeFrom="paragraph">
              <wp:posOffset>213614</wp:posOffset>
            </wp:positionV>
            <wp:extent cx="2514243" cy="56807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2514243" cy="568070"/>
                    </a:xfrm>
                    <a:prstGeom prst="rect">
                      <a:avLst/>
                    </a:prstGeom>
                  </pic:spPr>
                </pic:pic>
              </a:graphicData>
            </a:graphic>
          </wp:anchor>
        </w:drawing>
      </w:r>
    </w:p>
    <w:p w14:paraId="1FC1D649" w14:textId="77777777" w:rsidR="008517F5" w:rsidRDefault="008517F5">
      <w:pPr>
        <w:pStyle w:val="BodyText"/>
        <w:spacing w:before="166"/>
        <w:ind w:left="0"/>
      </w:pPr>
    </w:p>
    <w:p w14:paraId="6A46601F" w14:textId="77777777" w:rsidR="008517F5" w:rsidRDefault="006539D1">
      <w:pPr>
        <w:pStyle w:val="Heading5"/>
      </w:pPr>
      <w:r>
        <w:rPr>
          <w:color w:val="2F5496"/>
        </w:rPr>
        <w:t>About</w:t>
      </w:r>
      <w:r>
        <w:rPr>
          <w:color w:val="2F5496"/>
          <w:spacing w:val="-3"/>
        </w:rPr>
        <w:t xml:space="preserve"> </w:t>
      </w:r>
      <w:r>
        <w:rPr>
          <w:color w:val="2F5496"/>
        </w:rPr>
        <w:t>the</w:t>
      </w:r>
      <w:r>
        <w:rPr>
          <w:color w:val="2F5496"/>
          <w:spacing w:val="-1"/>
        </w:rPr>
        <w:t xml:space="preserve"> </w:t>
      </w:r>
      <w:r>
        <w:rPr>
          <w:color w:val="2F5496"/>
        </w:rPr>
        <w:t>United</w:t>
      </w:r>
      <w:r>
        <w:rPr>
          <w:color w:val="2F5496"/>
          <w:spacing w:val="-1"/>
        </w:rPr>
        <w:t xml:space="preserve"> </w:t>
      </w:r>
      <w:r>
        <w:rPr>
          <w:color w:val="2F5496"/>
        </w:rPr>
        <w:t>Methodist</w:t>
      </w:r>
      <w:r>
        <w:rPr>
          <w:color w:val="2F5496"/>
          <w:spacing w:val="-1"/>
        </w:rPr>
        <w:t xml:space="preserve"> </w:t>
      </w:r>
      <w:r>
        <w:rPr>
          <w:color w:val="2F5496"/>
        </w:rPr>
        <w:t>Committee on</w:t>
      </w:r>
      <w:r>
        <w:rPr>
          <w:color w:val="2F5496"/>
          <w:spacing w:val="-2"/>
        </w:rPr>
        <w:t xml:space="preserve"> </w:t>
      </w:r>
      <w:r>
        <w:rPr>
          <w:color w:val="2F5496"/>
        </w:rPr>
        <w:t xml:space="preserve">Relief </w:t>
      </w:r>
      <w:r>
        <w:rPr>
          <w:color w:val="2F5496"/>
          <w:spacing w:val="-2"/>
        </w:rPr>
        <w:t>(UMCOR)</w:t>
      </w:r>
    </w:p>
    <w:p w14:paraId="28E2688B" w14:textId="77777777" w:rsidR="008517F5" w:rsidRDefault="006539D1">
      <w:pPr>
        <w:pStyle w:val="BodyText"/>
        <w:spacing w:before="275"/>
        <w:ind w:left="831" w:right="469" w:firstLine="2"/>
        <w:jc w:val="center"/>
      </w:pPr>
      <w:r>
        <w:t>As the humanitarian relief and development arm of The United Methodist Church, the United Methodist Committee on Relief – UMCOR – assists United Methodists and churches to become involved</w:t>
      </w:r>
      <w:r>
        <w:rPr>
          <w:spacing w:val="-3"/>
        </w:rPr>
        <w:t xml:space="preserve"> </w:t>
      </w:r>
      <w:r>
        <w:t>globally</w:t>
      </w:r>
      <w:r>
        <w:rPr>
          <w:spacing w:val="-3"/>
        </w:rPr>
        <w:t xml:space="preserve"> </w:t>
      </w:r>
      <w:r>
        <w:t>in</w:t>
      </w:r>
      <w:r>
        <w:rPr>
          <w:spacing w:val="-3"/>
        </w:rPr>
        <w:t xml:space="preserve"> </w:t>
      </w:r>
      <w:r>
        <w:t>direct</w:t>
      </w:r>
      <w:r>
        <w:rPr>
          <w:spacing w:val="-3"/>
        </w:rPr>
        <w:t xml:space="preserve"> </w:t>
      </w:r>
      <w:r>
        <w:t>ministry</w:t>
      </w:r>
      <w:r>
        <w:rPr>
          <w:spacing w:val="-3"/>
        </w:rPr>
        <w:t xml:space="preserve"> </w:t>
      </w:r>
      <w:r>
        <w:t>to</w:t>
      </w:r>
      <w:r>
        <w:rPr>
          <w:spacing w:val="-3"/>
        </w:rPr>
        <w:t xml:space="preserve"> </w:t>
      </w:r>
      <w:r>
        <w:t>persons</w:t>
      </w:r>
      <w:r>
        <w:rPr>
          <w:spacing w:val="-3"/>
        </w:rPr>
        <w:t xml:space="preserve"> </w:t>
      </w:r>
      <w:r>
        <w:t>in</w:t>
      </w:r>
      <w:r>
        <w:rPr>
          <w:spacing w:val="-3"/>
        </w:rPr>
        <w:t xml:space="preserve"> </w:t>
      </w:r>
      <w:r>
        <w:t>need.</w:t>
      </w:r>
      <w:r>
        <w:rPr>
          <w:spacing w:val="-14"/>
        </w:rPr>
        <w:t xml:space="preserve"> </w:t>
      </w:r>
      <w:r>
        <w:t>A</w:t>
      </w:r>
      <w:r>
        <w:rPr>
          <w:spacing w:val="-14"/>
        </w:rPr>
        <w:t xml:space="preserve"> </w:t>
      </w:r>
      <w:r>
        <w:t>part</w:t>
      </w:r>
      <w:r>
        <w:rPr>
          <w:spacing w:val="-3"/>
        </w:rPr>
        <w:t xml:space="preserve"> </w:t>
      </w:r>
      <w:r>
        <w:t>of</w:t>
      </w:r>
      <w:r>
        <w:rPr>
          <w:spacing w:val="-3"/>
        </w:rPr>
        <w:t xml:space="preserve"> </w:t>
      </w:r>
      <w:r>
        <w:t>the</w:t>
      </w:r>
      <w:r>
        <w:rPr>
          <w:spacing w:val="-3"/>
        </w:rPr>
        <w:t xml:space="preserve"> </w:t>
      </w:r>
      <w:r>
        <w:t>General</w:t>
      </w:r>
      <w:r>
        <w:rPr>
          <w:spacing w:val="-3"/>
        </w:rPr>
        <w:t xml:space="preserve"> </w:t>
      </w:r>
      <w:r>
        <w:t>Board</w:t>
      </w:r>
      <w:r>
        <w:rPr>
          <w:spacing w:val="-3"/>
        </w:rPr>
        <w:t xml:space="preserve"> </w:t>
      </w:r>
      <w:r>
        <w:t>of</w:t>
      </w:r>
      <w:r>
        <w:rPr>
          <w:spacing w:val="-3"/>
        </w:rPr>
        <w:t xml:space="preserve"> </w:t>
      </w:r>
      <w:r>
        <w:t>Global</w:t>
      </w:r>
      <w:r>
        <w:rPr>
          <w:spacing w:val="-3"/>
        </w:rPr>
        <w:t xml:space="preserve"> </w:t>
      </w:r>
      <w:r>
        <w:t>Ministries UMCOR comes alongside those who suffer from natural or human-caused disasters – famine, hurricane, war, flood, fire or other events—to alleviate suffering and serve as a source of help and hope for the vulnerable.</w:t>
      </w:r>
    </w:p>
    <w:sectPr w:rsidR="008517F5">
      <w:pgSz w:w="12240" w:h="15840"/>
      <w:pgMar w:top="1080" w:right="720" w:bottom="1740" w:left="360" w:header="0" w:footer="1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84E5A" w14:textId="77777777" w:rsidR="007705DF" w:rsidRDefault="007705DF">
      <w:r>
        <w:separator/>
      </w:r>
    </w:p>
  </w:endnote>
  <w:endnote w:type="continuationSeparator" w:id="0">
    <w:p w14:paraId="46F853C7" w14:textId="77777777" w:rsidR="007705DF" w:rsidRDefault="0077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384C" w14:textId="77777777" w:rsidR="008E42A7" w:rsidRDefault="008E4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B461" w14:textId="77777777" w:rsidR="008517F5" w:rsidRDefault="006539D1">
    <w:pPr>
      <w:pStyle w:val="BodyText"/>
      <w:spacing w:line="14" w:lineRule="auto"/>
      <w:ind w:left="0"/>
      <w:rPr>
        <w:sz w:val="13"/>
      </w:rPr>
    </w:pPr>
    <w:r>
      <w:rPr>
        <w:noProof/>
        <w:sz w:val="13"/>
      </w:rPr>
      <mc:AlternateContent>
        <mc:Choice Requires="wps">
          <w:drawing>
            <wp:anchor distT="0" distB="0" distL="0" distR="0" simplePos="0" relativeHeight="487353344" behindDoc="1" locked="0" layoutInCell="1" allowOverlap="1" wp14:anchorId="6D2929A7" wp14:editId="6031F926">
              <wp:simplePos x="0" y="0"/>
              <wp:positionH relativeFrom="page">
                <wp:posOffset>749808</wp:posOffset>
              </wp:positionH>
              <wp:positionV relativeFrom="page">
                <wp:posOffset>8936736</wp:posOffset>
              </wp:positionV>
              <wp:extent cx="1450848"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848" cy="196850"/>
                      </a:xfrm>
                      <a:prstGeom prst="rect">
                        <a:avLst/>
                      </a:prstGeom>
                    </wps:spPr>
                    <wps:txbx>
                      <w:txbxContent>
                        <w:p w14:paraId="57A85AE5" w14:textId="5E70DD69" w:rsidR="008517F5" w:rsidRDefault="006539D1">
                          <w:pPr>
                            <w:pStyle w:val="BodyText"/>
                            <w:spacing w:before="20"/>
                            <w:ind w:left="20"/>
                            <w:rPr>
                              <w:rFonts w:ascii="Calibri"/>
                            </w:rPr>
                          </w:pPr>
                          <w:r>
                            <w:rPr>
                              <w:rFonts w:ascii="Calibri"/>
                            </w:rPr>
                            <w:t>Revised</w:t>
                          </w:r>
                          <w:r>
                            <w:rPr>
                              <w:rFonts w:ascii="Calibri"/>
                              <w:spacing w:val="-9"/>
                            </w:rPr>
                            <w:t xml:space="preserve"> </w:t>
                          </w:r>
                          <w:r w:rsidR="00CF2340">
                            <w:rPr>
                              <w:rFonts w:ascii="Calibri"/>
                            </w:rPr>
                            <w:t xml:space="preserve">November </w:t>
                          </w:r>
                          <w:r>
                            <w:rPr>
                              <w:rFonts w:ascii="Calibri"/>
                              <w:spacing w:val="-4"/>
                            </w:rPr>
                            <w:t>2025</w:t>
                          </w:r>
                        </w:p>
                      </w:txbxContent>
                    </wps:txbx>
                    <wps:bodyPr wrap="square" lIns="0" tIns="0" rIns="0" bIns="0" rtlCol="0">
                      <a:noAutofit/>
                    </wps:bodyPr>
                  </wps:wsp>
                </a:graphicData>
              </a:graphic>
              <wp14:sizeRelH relativeFrom="margin">
                <wp14:pctWidth>0</wp14:pctWidth>
              </wp14:sizeRelH>
            </wp:anchor>
          </w:drawing>
        </mc:Choice>
        <mc:Fallback>
          <w:pict>
            <v:shapetype w14:anchorId="6D2929A7" id="_x0000_t202" coordsize="21600,21600" o:spt="202" path="m,l,21600r21600,l21600,xe">
              <v:stroke joinstyle="miter"/>
              <v:path gradientshapeok="t" o:connecttype="rect"/>
            </v:shapetype>
            <v:shape id="Textbox 1" o:spid="_x0000_s1029" type="#_x0000_t202" style="position:absolute;margin-left:59.05pt;margin-top:703.7pt;width:114.25pt;height:15.5pt;z-index:-159631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" filled="f" stroked="f">
              <v:textbox inset="0,0,0,0">
                <w:txbxContent>
                  <w:p w14:paraId="57A85AE5" w14:textId="5E70DD69" w:rsidR="008517F5" w:rsidRDefault="006539D1">
                    <w:pPr>
                      <w:pStyle w:val="BodyText"/>
                      <w:spacing w:before="20"/>
                      <w:ind w:left="20"/>
                      <w:rPr>
                        <w:rFonts w:ascii="Calibri"/>
                      </w:rPr>
                    </w:pPr>
                    <w:r>
                      <w:rPr>
                        <w:rFonts w:ascii="Calibri"/>
                      </w:rPr>
                      <w:t>Revised</w:t>
                    </w:r>
                    <w:r>
                      <w:rPr>
                        <w:rFonts w:ascii="Calibri"/>
                        <w:spacing w:val="-9"/>
                      </w:rPr>
                      <w:t xml:space="preserve"> </w:t>
                    </w:r>
                    <w:r w:rsidR="00CF2340">
                      <w:rPr>
                        <w:rFonts w:ascii="Calibri"/>
                      </w:rPr>
                      <w:t xml:space="preserve">November </w:t>
                    </w:r>
                    <w:r>
                      <w:rPr>
                        <w:rFonts w:ascii="Calibri"/>
                        <w:spacing w:val="-4"/>
                      </w:rPr>
                      <w:t>2025</w:t>
                    </w:r>
                  </w:p>
                </w:txbxContent>
              </v:textbox>
              <w10:wrap anchorx="page" anchory="page"/>
            </v:shape>
          </w:pict>
        </mc:Fallback>
      </mc:AlternateContent>
    </w:r>
    <w:r>
      <w:rPr>
        <w:noProof/>
        <w:sz w:val="13"/>
      </w:rPr>
      <mc:AlternateContent>
        <mc:Choice Requires="wps">
          <w:drawing>
            <wp:anchor distT="0" distB="0" distL="0" distR="0" simplePos="0" relativeHeight="487353856" behindDoc="1" locked="0" layoutInCell="1" allowOverlap="1" wp14:anchorId="48178E32" wp14:editId="4AB6F07A">
              <wp:simplePos x="0" y="0"/>
              <wp:positionH relativeFrom="page">
                <wp:posOffset>6334540</wp:posOffset>
              </wp:positionH>
              <wp:positionV relativeFrom="page">
                <wp:posOffset>8936841</wp:posOffset>
              </wp:positionV>
              <wp:extent cx="719455" cy="1968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96850"/>
                      </a:xfrm>
                      <a:prstGeom prst="rect">
                        <a:avLst/>
                      </a:prstGeom>
                    </wps:spPr>
                    <wps:txbx>
                      <w:txbxContent>
                        <w:p w14:paraId="42A00622" w14:textId="77777777" w:rsidR="008517F5" w:rsidRDefault="006539D1">
                          <w:pPr>
                            <w:pStyle w:val="BodyText"/>
                            <w:spacing w:before="20"/>
                            <w:ind w:left="20"/>
                            <w:rPr>
                              <w:rFonts w:ascii="Calibri"/>
                            </w:rPr>
                          </w:pPr>
                          <w:r>
                            <w:rPr>
                              <w:rFonts w:ascii="Calibri"/>
                            </w:rPr>
                            <w:t>Page</w:t>
                          </w:r>
                          <w:r>
                            <w:rPr>
                              <w:rFonts w:ascii="Calibri"/>
                              <w:spacing w:val="-5"/>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7</w:t>
                          </w:r>
                          <w:r>
                            <w:rPr>
                              <w:rFonts w:ascii="Calibri"/>
                            </w:rPr>
                            <w:fldChar w:fldCharType="end"/>
                          </w:r>
                          <w:r>
                            <w:rPr>
                              <w:rFonts w:ascii="Calibri"/>
                              <w:spacing w:val="-5"/>
                            </w:rPr>
                            <w:t xml:space="preserve"> </w:t>
                          </w:r>
                          <w:r>
                            <w:rPr>
                              <w:rFonts w:ascii="Calibri"/>
                            </w:rPr>
                            <w:t>of</w:t>
                          </w:r>
                          <w:r>
                            <w:rPr>
                              <w:rFonts w:ascii="Calibri"/>
                              <w:spacing w:val="-4"/>
                            </w:rPr>
                            <w:t xml:space="preserve"> </w:t>
                          </w:r>
                          <w:r>
                            <w:rPr>
                              <w:rFonts w:ascii="Calibri"/>
                              <w:spacing w:val="-5"/>
                            </w:rPr>
                            <w:fldChar w:fldCharType="begin"/>
                          </w:r>
                          <w:r>
                            <w:rPr>
                              <w:rFonts w:ascii="Calibri"/>
                              <w:spacing w:val="-5"/>
                            </w:rPr>
                            <w:instrText xml:space="preserve"> NUMPAGES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 w14:anchorId="48178E32" id="Textbox 2" o:spid="_x0000_s1030" type="#_x0000_t202" style="position:absolute;margin-left:498.8pt;margin-top:703.7pt;width:56.65pt;height:15.5pt;z-index:-159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" filled="f" stroked="f">
              <v:textbox inset="0,0,0,0">
                <w:txbxContent>
                  <w:p w14:paraId="42A00622" w14:textId="77777777" w:rsidR="008517F5" w:rsidRDefault="006539D1">
                    <w:pPr>
                      <w:pStyle w:val="BodyText"/>
                      <w:spacing w:before="20"/>
                      <w:ind w:left="20"/>
                      <w:rPr>
                        <w:rFonts w:ascii="Calibri"/>
                      </w:rPr>
                    </w:pPr>
                    <w:r>
                      <w:rPr>
                        <w:rFonts w:ascii="Calibri"/>
                      </w:rPr>
                      <w:t>Page</w:t>
                    </w:r>
                    <w:r>
                      <w:rPr>
                        <w:rFonts w:ascii="Calibri"/>
                        <w:spacing w:val="-5"/>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7</w:t>
                    </w:r>
                    <w:r>
                      <w:rPr>
                        <w:rFonts w:ascii="Calibri"/>
                      </w:rPr>
                      <w:fldChar w:fldCharType="end"/>
                    </w:r>
                    <w:r>
                      <w:rPr>
                        <w:rFonts w:ascii="Calibri"/>
                        <w:spacing w:val="-5"/>
                      </w:rPr>
                      <w:t xml:space="preserve"> </w:t>
                    </w:r>
                    <w:r>
                      <w:rPr>
                        <w:rFonts w:ascii="Calibri"/>
                      </w:rPr>
                      <w:t>of</w:t>
                    </w:r>
                    <w:r>
                      <w:rPr>
                        <w:rFonts w:ascii="Calibri"/>
                        <w:spacing w:val="-4"/>
                      </w:rPr>
                      <w:t xml:space="preserve"> </w:t>
                    </w:r>
                    <w:r>
                      <w:rPr>
                        <w:rFonts w:ascii="Calibri"/>
                        <w:spacing w:val="-5"/>
                      </w:rPr>
                      <w:fldChar w:fldCharType="begin"/>
                    </w:r>
                    <w:r>
                      <w:rPr>
                        <w:rFonts w:ascii="Calibri"/>
                        <w:spacing w:val="-5"/>
                      </w:rPr>
                      <w:instrText xml:space="preserve"> NUMPAGES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F0A7" w14:textId="77777777" w:rsidR="008E42A7" w:rsidRDefault="008E42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BE8A" w14:textId="77777777" w:rsidR="008517F5" w:rsidRDefault="006539D1">
    <w:pPr>
      <w:pStyle w:val="BodyText"/>
      <w:spacing w:line="14" w:lineRule="auto"/>
      <w:ind w:left="0"/>
      <w:rPr>
        <w:sz w:val="20"/>
      </w:rPr>
    </w:pPr>
    <w:r>
      <w:rPr>
        <w:noProof/>
        <w:sz w:val="20"/>
      </w:rPr>
      <mc:AlternateContent>
        <mc:Choice Requires="wps">
          <w:drawing>
            <wp:anchor distT="0" distB="0" distL="0" distR="0" simplePos="0" relativeHeight="487354368" behindDoc="1" locked="0" layoutInCell="1" allowOverlap="1" wp14:anchorId="673449C4" wp14:editId="5BFECF0D">
              <wp:simplePos x="0" y="0"/>
              <wp:positionH relativeFrom="page">
                <wp:posOffset>6334540</wp:posOffset>
              </wp:positionH>
              <wp:positionV relativeFrom="page">
                <wp:posOffset>8936841</wp:posOffset>
              </wp:positionV>
              <wp:extent cx="719455"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96850"/>
                      </a:xfrm>
                      <a:prstGeom prst="rect">
                        <a:avLst/>
                      </a:prstGeom>
                    </wps:spPr>
                    <wps:txbx>
                      <w:txbxContent>
                        <w:p w14:paraId="09E53A79" w14:textId="77777777" w:rsidR="008517F5" w:rsidRDefault="006539D1">
                          <w:pPr>
                            <w:pStyle w:val="BodyText"/>
                            <w:spacing w:before="20"/>
                            <w:ind w:left="20"/>
                            <w:rPr>
                              <w:rFonts w:ascii="Calibri"/>
                            </w:rPr>
                          </w:pPr>
                          <w:r>
                            <w:rPr>
                              <w:rFonts w:ascii="Calibri"/>
                            </w:rPr>
                            <w:t>Page</w:t>
                          </w:r>
                          <w:r>
                            <w:rPr>
                              <w:rFonts w:ascii="Calibri"/>
                              <w:spacing w:val="-5"/>
                            </w:rPr>
                            <w:t xml:space="preserve"> </w:t>
                          </w:r>
                          <w:r>
                            <w:rPr>
                              <w:rFonts w:ascii="Calibri"/>
                            </w:rPr>
                            <w:t>8</w:t>
                          </w:r>
                          <w:r>
                            <w:rPr>
                              <w:rFonts w:ascii="Calibri"/>
                              <w:spacing w:val="-5"/>
                            </w:rPr>
                            <w:t xml:space="preserve"> </w:t>
                          </w:r>
                          <w:r>
                            <w:rPr>
                              <w:rFonts w:ascii="Calibri"/>
                            </w:rPr>
                            <w:t>of</w:t>
                          </w:r>
                          <w:r>
                            <w:rPr>
                              <w:rFonts w:ascii="Calibri"/>
                              <w:spacing w:val="-4"/>
                            </w:rPr>
                            <w:t xml:space="preserve"> </w:t>
                          </w:r>
                          <w:r>
                            <w:rPr>
                              <w:rFonts w:ascii="Calibri"/>
                              <w:spacing w:val="-5"/>
                            </w:rPr>
                            <w:t>12</w:t>
                          </w:r>
                        </w:p>
                      </w:txbxContent>
                    </wps:txbx>
                    <wps:bodyPr wrap="square" lIns="0" tIns="0" rIns="0" bIns="0" rtlCol="0">
                      <a:noAutofit/>
                    </wps:bodyPr>
                  </wps:wsp>
                </a:graphicData>
              </a:graphic>
            </wp:anchor>
          </w:drawing>
        </mc:Choice>
        <mc:Fallback>
          <w:pict>
            <v:shapetype w14:anchorId="673449C4" id="_x0000_t202" coordsize="21600,21600" o:spt="202" path="m,l,21600r21600,l21600,xe">
              <v:stroke joinstyle="miter"/>
              <v:path gradientshapeok="t" o:connecttype="rect"/>
            </v:shapetype>
            <v:shape id="Textbox 12" o:spid="_x0000_s1031" type="#_x0000_t202" style="position:absolute;margin-left:498.8pt;margin-top:703.7pt;width:56.65pt;height:15.5pt;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" filled="f" stroked="f">
              <v:textbox inset="0,0,0,0">
                <w:txbxContent>
                  <w:p w14:paraId="09E53A79" w14:textId="77777777" w:rsidR="008517F5" w:rsidRDefault="006539D1">
                    <w:pPr>
                      <w:pStyle w:val="BodyText"/>
                      <w:spacing w:before="20"/>
                      <w:ind w:left="20"/>
                      <w:rPr>
                        <w:rFonts w:ascii="Calibri"/>
                      </w:rPr>
                    </w:pPr>
                    <w:r>
                      <w:rPr>
                        <w:rFonts w:ascii="Calibri"/>
                      </w:rPr>
                      <w:t>Page</w:t>
                    </w:r>
                    <w:r>
                      <w:rPr>
                        <w:rFonts w:ascii="Calibri"/>
                        <w:spacing w:val="-5"/>
                      </w:rPr>
                      <w:t xml:space="preserve"> </w:t>
                    </w:r>
                    <w:r>
                      <w:rPr>
                        <w:rFonts w:ascii="Calibri"/>
                      </w:rPr>
                      <w:t>8</w:t>
                    </w:r>
                    <w:r>
                      <w:rPr>
                        <w:rFonts w:ascii="Calibri"/>
                        <w:spacing w:val="-5"/>
                      </w:rPr>
                      <w:t xml:space="preserve"> </w:t>
                    </w:r>
                    <w:r>
                      <w:rPr>
                        <w:rFonts w:ascii="Calibri"/>
                      </w:rPr>
                      <w:t>of</w:t>
                    </w:r>
                    <w:r>
                      <w:rPr>
                        <w:rFonts w:ascii="Calibri"/>
                        <w:spacing w:val="-4"/>
                      </w:rPr>
                      <w:t xml:space="preserve"> </w:t>
                    </w:r>
                    <w:r>
                      <w:rPr>
                        <w:rFonts w:ascii="Calibri"/>
                        <w:spacing w:val="-5"/>
                      </w:rPr>
                      <w:t>12</w:t>
                    </w:r>
                  </w:p>
                </w:txbxContent>
              </v:textbox>
              <w10:wrap anchorx="page" anchory="page"/>
            </v:shape>
          </w:pict>
        </mc:Fallback>
      </mc:AlternateContent>
    </w:r>
    <w:r>
      <w:rPr>
        <w:noProof/>
        <w:sz w:val="20"/>
      </w:rPr>
      <mc:AlternateContent>
        <mc:Choice Requires="wps">
          <w:drawing>
            <wp:anchor distT="0" distB="0" distL="0" distR="0" simplePos="0" relativeHeight="487354880" behindDoc="1" locked="0" layoutInCell="1" allowOverlap="1" wp14:anchorId="595A004F" wp14:editId="6CCAC7B0">
              <wp:simplePos x="0" y="0"/>
              <wp:positionH relativeFrom="page">
                <wp:posOffset>745629</wp:posOffset>
              </wp:positionH>
              <wp:positionV relativeFrom="page">
                <wp:posOffset>9027227</wp:posOffset>
              </wp:positionV>
              <wp:extent cx="1415415" cy="182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2245"/>
                      </a:xfrm>
                      <a:prstGeom prst="rect">
                        <a:avLst/>
                      </a:prstGeom>
                    </wps:spPr>
                    <wps:txbx>
                      <w:txbxContent>
                        <w:p w14:paraId="52C37C14" w14:textId="77777777" w:rsidR="008517F5" w:rsidRDefault="006539D1">
                          <w:pPr>
                            <w:pStyle w:val="BodyText"/>
                            <w:spacing w:before="13"/>
                            <w:ind w:left="20"/>
                          </w:pPr>
                          <w:r>
                            <w:t>Revised</w:t>
                          </w:r>
                          <w:r>
                            <w:rPr>
                              <w:spacing w:val="-7"/>
                            </w:rPr>
                            <w:t xml:space="preserve"> </w:t>
                          </w:r>
                          <w:r>
                            <w:t>January</w:t>
                          </w:r>
                          <w:r>
                            <w:rPr>
                              <w:spacing w:val="-7"/>
                            </w:rPr>
                            <w:t xml:space="preserve"> </w:t>
                          </w:r>
                          <w:r>
                            <w:rPr>
                              <w:spacing w:val="-4"/>
                            </w:rPr>
                            <w:t>2025</w:t>
                          </w:r>
                        </w:p>
                      </w:txbxContent>
                    </wps:txbx>
                    <wps:bodyPr wrap="square" lIns="0" tIns="0" rIns="0" bIns="0" rtlCol="0">
                      <a:noAutofit/>
                    </wps:bodyPr>
                  </wps:wsp>
                </a:graphicData>
              </a:graphic>
            </wp:anchor>
          </w:drawing>
        </mc:Choice>
        <mc:Fallback>
          <w:pict>
            <v:shape w14:anchorId="595A004F" id="Textbox 13" o:spid="_x0000_s1032" type="#_x0000_t202" style="position:absolute;margin-left:58.7pt;margin-top:710.8pt;width:111.45pt;height:14.3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" filled="f" stroked="f">
              <v:textbox inset="0,0,0,0">
                <w:txbxContent>
                  <w:p w14:paraId="52C37C14" w14:textId="77777777" w:rsidR="008517F5" w:rsidRDefault="006539D1">
                    <w:pPr>
                      <w:pStyle w:val="BodyText"/>
                      <w:spacing w:before="13"/>
                      <w:ind w:left="20"/>
                    </w:pPr>
                    <w:r>
                      <w:t>Revised</w:t>
                    </w:r>
                    <w:r>
                      <w:rPr>
                        <w:spacing w:val="-7"/>
                      </w:rPr>
                      <w:t xml:space="preserve"> </w:t>
                    </w:r>
                    <w:r>
                      <w:t>January</w:t>
                    </w:r>
                    <w:r>
                      <w:rPr>
                        <w:spacing w:val="-7"/>
                      </w:rPr>
                      <w:t xml:space="preserve"> </w:t>
                    </w:r>
                    <w:r>
                      <w:rPr>
                        <w:spacing w:val="-4"/>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6690" w14:textId="77777777" w:rsidR="008517F5" w:rsidRDefault="006539D1">
    <w:pPr>
      <w:pStyle w:val="BodyText"/>
      <w:spacing w:line="14" w:lineRule="auto"/>
      <w:ind w:left="0"/>
      <w:rPr>
        <w:sz w:val="20"/>
      </w:rPr>
    </w:pPr>
    <w:r>
      <w:rPr>
        <w:noProof/>
        <w:sz w:val="20"/>
      </w:rPr>
      <mc:AlternateContent>
        <mc:Choice Requires="wps">
          <w:drawing>
            <wp:anchor distT="0" distB="0" distL="0" distR="0" simplePos="0" relativeHeight="487355392" behindDoc="1" locked="0" layoutInCell="1" allowOverlap="1" wp14:anchorId="3A5BA7D8" wp14:editId="78FB0046">
              <wp:simplePos x="0" y="0"/>
              <wp:positionH relativeFrom="page">
                <wp:posOffset>749643</wp:posOffset>
              </wp:positionH>
              <wp:positionV relativeFrom="page">
                <wp:posOffset>8938054</wp:posOffset>
              </wp:positionV>
              <wp:extent cx="1507525" cy="1968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7525" cy="196850"/>
                      </a:xfrm>
                      <a:prstGeom prst="rect">
                        <a:avLst/>
                      </a:prstGeom>
                    </wps:spPr>
                    <wps:txbx>
                      <w:txbxContent>
                        <w:p w14:paraId="1BFA0F84" w14:textId="44362028" w:rsidR="008517F5" w:rsidRDefault="006539D1">
                          <w:pPr>
                            <w:pStyle w:val="BodyText"/>
                            <w:spacing w:before="20"/>
                            <w:ind w:left="20"/>
                            <w:rPr>
                              <w:rFonts w:ascii="Calibri"/>
                            </w:rPr>
                          </w:pPr>
                          <w:r>
                            <w:rPr>
                              <w:rFonts w:ascii="Calibri"/>
                            </w:rPr>
                            <w:t>Revised</w:t>
                          </w:r>
                          <w:r>
                            <w:rPr>
                              <w:rFonts w:ascii="Calibri"/>
                              <w:spacing w:val="-9"/>
                            </w:rPr>
                            <w:t xml:space="preserve"> </w:t>
                          </w:r>
                          <w:r w:rsidR="008E42A7">
                            <w:rPr>
                              <w:rFonts w:ascii="Calibri"/>
                            </w:rPr>
                            <w:t>December</w:t>
                          </w:r>
                          <w:r>
                            <w:rPr>
                              <w:rFonts w:ascii="Calibri"/>
                              <w:spacing w:val="-9"/>
                            </w:rPr>
                            <w:t xml:space="preserve"> </w:t>
                          </w:r>
                          <w:r>
                            <w:rPr>
                              <w:rFonts w:ascii="Calibri"/>
                              <w:spacing w:val="-4"/>
                            </w:rPr>
                            <w:t>2025</w:t>
                          </w:r>
                        </w:p>
                      </w:txbxContent>
                    </wps:txbx>
                    <wps:bodyPr wrap="square" lIns="0" tIns="0" rIns="0" bIns="0" rtlCol="0">
                      <a:noAutofit/>
                    </wps:bodyPr>
                  </wps:wsp>
                </a:graphicData>
              </a:graphic>
              <wp14:sizeRelH relativeFrom="margin">
                <wp14:pctWidth>0</wp14:pctWidth>
              </wp14:sizeRelH>
            </wp:anchor>
          </w:drawing>
        </mc:Choice>
        <mc:Fallback>
          <w:pict>
            <v:shapetype w14:anchorId="3A5BA7D8" id="_x0000_t202" coordsize="21600,21600" o:spt="202" path="m,l,21600r21600,l21600,xe">
              <v:stroke joinstyle="miter"/>
              <v:path gradientshapeok="t" o:connecttype="rect"/>
            </v:shapetype>
            <v:shape id="Textbox 14" o:spid="_x0000_s1033" type="#_x0000_t202" style="position:absolute;margin-left:59.05pt;margin-top:703.8pt;width:118.7pt;height:15.5pt;z-index:-159610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MVmAEAACIDAAAOAAAAZHJzL2Uyb0RvYy54bWysUt2OEyEUvjfxHQj3dqaN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" filled="f" stroked="f">
              <v:textbox inset="0,0,0,0">
                <w:txbxContent>
                  <w:p w14:paraId="1BFA0F84" w14:textId="44362028" w:rsidR="008517F5" w:rsidRDefault="006539D1">
                    <w:pPr>
                      <w:pStyle w:val="BodyText"/>
                      <w:spacing w:before="20"/>
                      <w:ind w:left="20"/>
                      <w:rPr>
                        <w:rFonts w:ascii="Calibri"/>
                      </w:rPr>
                    </w:pPr>
                    <w:r>
                      <w:rPr>
                        <w:rFonts w:ascii="Calibri"/>
                      </w:rPr>
                      <w:t>Revised</w:t>
                    </w:r>
                    <w:r>
                      <w:rPr>
                        <w:rFonts w:ascii="Calibri"/>
                        <w:spacing w:val="-9"/>
                      </w:rPr>
                      <w:t xml:space="preserve"> </w:t>
                    </w:r>
                    <w:r w:rsidR="008E42A7">
                      <w:rPr>
                        <w:rFonts w:ascii="Calibri"/>
                      </w:rPr>
                      <w:t>December</w:t>
                    </w:r>
                    <w:r>
                      <w:rPr>
                        <w:rFonts w:ascii="Calibri"/>
                        <w:spacing w:val="-9"/>
                      </w:rPr>
                      <w:t xml:space="preserve"> </w:t>
                    </w:r>
                    <w:r>
                      <w:rPr>
                        <w:rFonts w:ascii="Calibr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87355904" behindDoc="1" locked="0" layoutInCell="1" allowOverlap="1" wp14:anchorId="44EC2CD2" wp14:editId="33805446">
              <wp:simplePos x="0" y="0"/>
              <wp:positionH relativeFrom="page">
                <wp:posOffset>6263717</wp:posOffset>
              </wp:positionH>
              <wp:positionV relativeFrom="page">
                <wp:posOffset>8936841</wp:posOffset>
              </wp:positionV>
              <wp:extent cx="789940" cy="1968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96850"/>
                      </a:xfrm>
                      <a:prstGeom prst="rect">
                        <a:avLst/>
                      </a:prstGeom>
                    </wps:spPr>
                    <wps:txbx>
                      <w:txbxContent>
                        <w:p w14:paraId="12744B82" w14:textId="77777777" w:rsidR="008517F5" w:rsidRDefault="006539D1">
                          <w:pPr>
                            <w:pStyle w:val="BodyText"/>
                            <w:spacing w:before="20"/>
                            <w:ind w:left="20"/>
                            <w:rPr>
                              <w:rFonts w:ascii="Calibri"/>
                            </w:rPr>
                          </w:pPr>
                          <w:r>
                            <w:rPr>
                              <w:rFonts w:ascii="Calibri"/>
                            </w:rPr>
                            <w:t>Page</w:t>
                          </w:r>
                          <w:r>
                            <w:rPr>
                              <w:rFonts w:ascii="Calibri"/>
                              <w:spacing w:val="-5"/>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5"/>
                            </w:rPr>
                            <w:t xml:space="preserve"> </w:t>
                          </w:r>
                          <w:r>
                            <w:rPr>
                              <w:rFonts w:ascii="Calibri"/>
                            </w:rPr>
                            <w:t>of</w:t>
                          </w:r>
                          <w:r>
                            <w:rPr>
                              <w:rFonts w:ascii="Calibri"/>
                              <w:spacing w:val="-4"/>
                            </w:rPr>
                            <w:t xml:space="preserve"> </w:t>
                          </w:r>
                          <w:r>
                            <w:rPr>
                              <w:rFonts w:ascii="Calibri"/>
                              <w:spacing w:val="-7"/>
                            </w:rPr>
                            <w:fldChar w:fldCharType="begin"/>
                          </w:r>
                          <w:r>
                            <w:rPr>
                              <w:rFonts w:ascii="Calibri"/>
                              <w:spacing w:val="-7"/>
                            </w:rPr>
                            <w:instrText xml:space="preserve"> NUMPAGES </w:instrText>
                          </w:r>
                          <w:r>
                            <w:rPr>
                              <w:rFonts w:ascii="Calibri"/>
                              <w:spacing w:val="-7"/>
                            </w:rPr>
                            <w:fldChar w:fldCharType="separate"/>
                          </w:r>
                          <w:r>
                            <w:rPr>
                              <w:rFonts w:ascii="Calibri"/>
                              <w:spacing w:val="-7"/>
                            </w:rPr>
                            <w:t>12</w:t>
                          </w:r>
                          <w:r>
                            <w:rPr>
                              <w:rFonts w:ascii="Calibri"/>
                              <w:spacing w:val="-7"/>
                            </w:rPr>
                            <w:fldChar w:fldCharType="end"/>
                          </w:r>
                        </w:p>
                      </w:txbxContent>
                    </wps:txbx>
                    <wps:bodyPr wrap="square" lIns="0" tIns="0" rIns="0" bIns="0" rtlCol="0">
                      <a:noAutofit/>
                    </wps:bodyPr>
                  </wps:wsp>
                </a:graphicData>
              </a:graphic>
            </wp:anchor>
          </w:drawing>
        </mc:Choice>
        <mc:Fallback>
          <w:pict>
            <v:shape w14:anchorId="44EC2CD2" id="Textbox 15" o:spid="_x0000_s1034" type="#_x0000_t202" style="position:absolute;margin-left:493.2pt;margin-top:703.7pt;width:62.2pt;height:15.5pt;z-index:-159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" filled="f" stroked="f">
              <v:textbox inset="0,0,0,0">
                <w:txbxContent>
                  <w:p w14:paraId="12744B82" w14:textId="77777777" w:rsidR="008517F5" w:rsidRDefault="006539D1">
                    <w:pPr>
                      <w:pStyle w:val="BodyText"/>
                      <w:spacing w:before="20"/>
                      <w:ind w:left="20"/>
                      <w:rPr>
                        <w:rFonts w:ascii="Calibri"/>
                      </w:rPr>
                    </w:pPr>
                    <w:r>
                      <w:rPr>
                        <w:rFonts w:ascii="Calibri"/>
                      </w:rPr>
                      <w:t>Page</w:t>
                    </w:r>
                    <w:r>
                      <w:rPr>
                        <w:rFonts w:ascii="Calibri"/>
                        <w:spacing w:val="-5"/>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5"/>
                      </w:rPr>
                      <w:t xml:space="preserve"> </w:t>
                    </w:r>
                    <w:r>
                      <w:rPr>
                        <w:rFonts w:ascii="Calibri"/>
                      </w:rPr>
                      <w:t>of</w:t>
                    </w:r>
                    <w:r>
                      <w:rPr>
                        <w:rFonts w:ascii="Calibri"/>
                        <w:spacing w:val="-4"/>
                      </w:rPr>
                      <w:t xml:space="preserve"> </w:t>
                    </w:r>
                    <w:r>
                      <w:rPr>
                        <w:rFonts w:ascii="Calibri"/>
                        <w:spacing w:val="-7"/>
                      </w:rPr>
                      <w:fldChar w:fldCharType="begin"/>
                    </w:r>
                    <w:r>
                      <w:rPr>
                        <w:rFonts w:ascii="Calibri"/>
                        <w:spacing w:val="-7"/>
                      </w:rPr>
                      <w:instrText xml:space="preserve"> NUMPAGES </w:instrText>
                    </w:r>
                    <w:r>
                      <w:rPr>
                        <w:rFonts w:ascii="Calibri"/>
                        <w:spacing w:val="-7"/>
                      </w:rPr>
                      <w:fldChar w:fldCharType="separate"/>
                    </w:r>
                    <w:r>
                      <w:rPr>
                        <w:rFonts w:ascii="Calibri"/>
                        <w:spacing w:val="-7"/>
                      </w:rPr>
                      <w:t>12</w:t>
                    </w:r>
                    <w:r>
                      <w:rPr>
                        <w:rFonts w:ascii="Calibri"/>
                        <w:spacing w:val="-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5D7B5" w14:textId="77777777" w:rsidR="007705DF" w:rsidRDefault="007705DF">
      <w:r>
        <w:separator/>
      </w:r>
    </w:p>
  </w:footnote>
  <w:footnote w:type="continuationSeparator" w:id="0">
    <w:p w14:paraId="6279AB2C" w14:textId="77777777" w:rsidR="007705DF" w:rsidRDefault="00770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CA9E" w14:textId="77777777" w:rsidR="008E42A7" w:rsidRDefault="008E4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AC7A" w14:textId="77777777" w:rsidR="008E42A7" w:rsidRDefault="008E4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B13E" w14:textId="77777777" w:rsidR="008E42A7" w:rsidRDefault="008E4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B16E9"/>
    <w:multiLevelType w:val="hybridMultilevel"/>
    <w:tmpl w:val="30C69D7E"/>
    <w:lvl w:ilvl="0" w:tplc="72D005A6">
      <w:start w:val="1"/>
      <w:numFmt w:val="decimal"/>
      <w:lvlText w:val="%1."/>
      <w:lvlJc w:val="left"/>
      <w:pPr>
        <w:ind w:left="1511" w:hanging="360"/>
      </w:pPr>
      <w:rPr>
        <w:rFonts w:ascii="Arial" w:eastAsia="Arial" w:hAnsi="Arial" w:cs="Arial" w:hint="default"/>
        <w:b w:val="0"/>
        <w:bCs w:val="0"/>
        <w:i w:val="0"/>
        <w:iCs w:val="0"/>
        <w:spacing w:val="-1"/>
        <w:w w:val="100"/>
        <w:sz w:val="22"/>
        <w:szCs w:val="22"/>
        <w:lang w:val="en-US" w:eastAsia="en-US" w:bidi="ar-SA"/>
      </w:rPr>
    </w:lvl>
    <w:lvl w:ilvl="1" w:tplc="131A2296">
      <w:numFmt w:val="bullet"/>
      <w:lvlText w:val="•"/>
      <w:lvlJc w:val="left"/>
      <w:pPr>
        <w:ind w:left="2484" w:hanging="360"/>
      </w:pPr>
      <w:rPr>
        <w:rFonts w:hint="default"/>
        <w:lang w:val="en-US" w:eastAsia="en-US" w:bidi="ar-SA"/>
      </w:rPr>
    </w:lvl>
    <w:lvl w:ilvl="2" w:tplc="3C7AA28A">
      <w:numFmt w:val="bullet"/>
      <w:lvlText w:val="•"/>
      <w:lvlJc w:val="left"/>
      <w:pPr>
        <w:ind w:left="3448" w:hanging="360"/>
      </w:pPr>
      <w:rPr>
        <w:rFonts w:hint="default"/>
        <w:lang w:val="en-US" w:eastAsia="en-US" w:bidi="ar-SA"/>
      </w:rPr>
    </w:lvl>
    <w:lvl w:ilvl="3" w:tplc="2AE024BA">
      <w:numFmt w:val="bullet"/>
      <w:lvlText w:val="•"/>
      <w:lvlJc w:val="left"/>
      <w:pPr>
        <w:ind w:left="4412" w:hanging="360"/>
      </w:pPr>
      <w:rPr>
        <w:rFonts w:hint="default"/>
        <w:lang w:val="en-US" w:eastAsia="en-US" w:bidi="ar-SA"/>
      </w:rPr>
    </w:lvl>
    <w:lvl w:ilvl="4" w:tplc="6C88307E">
      <w:numFmt w:val="bullet"/>
      <w:lvlText w:val="•"/>
      <w:lvlJc w:val="left"/>
      <w:pPr>
        <w:ind w:left="5376" w:hanging="360"/>
      </w:pPr>
      <w:rPr>
        <w:rFonts w:hint="default"/>
        <w:lang w:val="en-US" w:eastAsia="en-US" w:bidi="ar-SA"/>
      </w:rPr>
    </w:lvl>
    <w:lvl w:ilvl="5" w:tplc="D0FE39DA">
      <w:numFmt w:val="bullet"/>
      <w:lvlText w:val="•"/>
      <w:lvlJc w:val="left"/>
      <w:pPr>
        <w:ind w:left="6340" w:hanging="360"/>
      </w:pPr>
      <w:rPr>
        <w:rFonts w:hint="default"/>
        <w:lang w:val="en-US" w:eastAsia="en-US" w:bidi="ar-SA"/>
      </w:rPr>
    </w:lvl>
    <w:lvl w:ilvl="6" w:tplc="E5AEF556">
      <w:numFmt w:val="bullet"/>
      <w:lvlText w:val="•"/>
      <w:lvlJc w:val="left"/>
      <w:pPr>
        <w:ind w:left="7304" w:hanging="360"/>
      </w:pPr>
      <w:rPr>
        <w:rFonts w:hint="default"/>
        <w:lang w:val="en-US" w:eastAsia="en-US" w:bidi="ar-SA"/>
      </w:rPr>
    </w:lvl>
    <w:lvl w:ilvl="7" w:tplc="67967BAE">
      <w:numFmt w:val="bullet"/>
      <w:lvlText w:val="•"/>
      <w:lvlJc w:val="left"/>
      <w:pPr>
        <w:ind w:left="8268" w:hanging="360"/>
      </w:pPr>
      <w:rPr>
        <w:rFonts w:hint="default"/>
        <w:lang w:val="en-US" w:eastAsia="en-US" w:bidi="ar-SA"/>
      </w:rPr>
    </w:lvl>
    <w:lvl w:ilvl="8" w:tplc="47C837CC">
      <w:numFmt w:val="bullet"/>
      <w:lvlText w:val="•"/>
      <w:lvlJc w:val="left"/>
      <w:pPr>
        <w:ind w:left="9232" w:hanging="360"/>
      </w:pPr>
      <w:rPr>
        <w:rFonts w:hint="default"/>
        <w:lang w:val="en-US" w:eastAsia="en-US" w:bidi="ar-SA"/>
      </w:rPr>
    </w:lvl>
  </w:abstractNum>
  <w:abstractNum w:abstractNumId="1" w15:restartNumberingAfterBreak="0">
    <w:nsid w:val="4B84456B"/>
    <w:multiLevelType w:val="hybridMultilevel"/>
    <w:tmpl w:val="F0DA9814"/>
    <w:lvl w:ilvl="0" w:tplc="9A1A667C">
      <w:start w:val="1"/>
      <w:numFmt w:val="decimal"/>
      <w:lvlText w:val="%1."/>
      <w:lvlJc w:val="left"/>
      <w:pPr>
        <w:ind w:left="1151" w:hanging="360"/>
      </w:pPr>
      <w:rPr>
        <w:rFonts w:hint="default"/>
        <w:spacing w:val="-1"/>
        <w:w w:val="100"/>
        <w:lang w:val="en-US" w:eastAsia="en-US" w:bidi="ar-SA"/>
      </w:rPr>
    </w:lvl>
    <w:lvl w:ilvl="1" w:tplc="0F00EFBA">
      <w:numFmt w:val="bullet"/>
      <w:lvlText w:val="•"/>
      <w:lvlJc w:val="left"/>
      <w:pPr>
        <w:ind w:left="2160" w:hanging="360"/>
      </w:pPr>
      <w:rPr>
        <w:rFonts w:hint="default"/>
        <w:lang w:val="en-US" w:eastAsia="en-US" w:bidi="ar-SA"/>
      </w:rPr>
    </w:lvl>
    <w:lvl w:ilvl="2" w:tplc="6470928A">
      <w:numFmt w:val="bullet"/>
      <w:lvlText w:val="•"/>
      <w:lvlJc w:val="left"/>
      <w:pPr>
        <w:ind w:left="3160" w:hanging="360"/>
      </w:pPr>
      <w:rPr>
        <w:rFonts w:hint="default"/>
        <w:lang w:val="en-US" w:eastAsia="en-US" w:bidi="ar-SA"/>
      </w:rPr>
    </w:lvl>
    <w:lvl w:ilvl="3" w:tplc="1B3A0146">
      <w:numFmt w:val="bullet"/>
      <w:lvlText w:val="•"/>
      <w:lvlJc w:val="left"/>
      <w:pPr>
        <w:ind w:left="4160" w:hanging="360"/>
      </w:pPr>
      <w:rPr>
        <w:rFonts w:hint="default"/>
        <w:lang w:val="en-US" w:eastAsia="en-US" w:bidi="ar-SA"/>
      </w:rPr>
    </w:lvl>
    <w:lvl w:ilvl="4" w:tplc="13B453C0">
      <w:numFmt w:val="bullet"/>
      <w:lvlText w:val="•"/>
      <w:lvlJc w:val="left"/>
      <w:pPr>
        <w:ind w:left="5160" w:hanging="360"/>
      </w:pPr>
      <w:rPr>
        <w:rFonts w:hint="default"/>
        <w:lang w:val="en-US" w:eastAsia="en-US" w:bidi="ar-SA"/>
      </w:rPr>
    </w:lvl>
    <w:lvl w:ilvl="5" w:tplc="3E2448A8">
      <w:numFmt w:val="bullet"/>
      <w:lvlText w:val="•"/>
      <w:lvlJc w:val="left"/>
      <w:pPr>
        <w:ind w:left="6160" w:hanging="360"/>
      </w:pPr>
      <w:rPr>
        <w:rFonts w:hint="default"/>
        <w:lang w:val="en-US" w:eastAsia="en-US" w:bidi="ar-SA"/>
      </w:rPr>
    </w:lvl>
    <w:lvl w:ilvl="6" w:tplc="C57A8EA6">
      <w:numFmt w:val="bullet"/>
      <w:lvlText w:val="•"/>
      <w:lvlJc w:val="left"/>
      <w:pPr>
        <w:ind w:left="7160" w:hanging="360"/>
      </w:pPr>
      <w:rPr>
        <w:rFonts w:hint="default"/>
        <w:lang w:val="en-US" w:eastAsia="en-US" w:bidi="ar-SA"/>
      </w:rPr>
    </w:lvl>
    <w:lvl w:ilvl="7" w:tplc="08DE9D30">
      <w:numFmt w:val="bullet"/>
      <w:lvlText w:val="•"/>
      <w:lvlJc w:val="left"/>
      <w:pPr>
        <w:ind w:left="8160" w:hanging="360"/>
      </w:pPr>
      <w:rPr>
        <w:rFonts w:hint="default"/>
        <w:lang w:val="en-US" w:eastAsia="en-US" w:bidi="ar-SA"/>
      </w:rPr>
    </w:lvl>
    <w:lvl w:ilvl="8" w:tplc="BEAEBB7A">
      <w:numFmt w:val="bullet"/>
      <w:lvlText w:val="•"/>
      <w:lvlJc w:val="left"/>
      <w:pPr>
        <w:ind w:left="9160" w:hanging="360"/>
      </w:pPr>
      <w:rPr>
        <w:rFonts w:hint="default"/>
        <w:lang w:val="en-US" w:eastAsia="en-US" w:bidi="ar-SA"/>
      </w:rPr>
    </w:lvl>
  </w:abstractNum>
  <w:num w:numId="1" w16cid:durableId="1550532044">
    <w:abstractNumId w:val="1"/>
  </w:num>
  <w:num w:numId="2" w16cid:durableId="1531724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F5"/>
    <w:rsid w:val="00013C1F"/>
    <w:rsid w:val="0020198C"/>
    <w:rsid w:val="0028376A"/>
    <w:rsid w:val="002E0C1E"/>
    <w:rsid w:val="006539D1"/>
    <w:rsid w:val="007705DF"/>
    <w:rsid w:val="008517F5"/>
    <w:rsid w:val="0089372B"/>
    <w:rsid w:val="008A6290"/>
    <w:rsid w:val="008E42A7"/>
    <w:rsid w:val="00C84DCB"/>
    <w:rsid w:val="00CF2340"/>
    <w:rsid w:val="00CF4DC3"/>
    <w:rsid w:val="00D24107"/>
    <w:rsid w:val="00D32D6F"/>
    <w:rsid w:val="00D65D7A"/>
    <w:rsid w:val="00DA4B86"/>
    <w:rsid w:val="00E70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FE63D"/>
  <w15:docId w15:val="{6B66F293-58D2-49FE-AF74-583B7CD1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1"/>
      <w:ind w:left="792"/>
      <w:outlineLvl w:val="0"/>
    </w:pPr>
    <w:rPr>
      <w:b/>
      <w:bCs/>
      <w:sz w:val="40"/>
      <w:szCs w:val="40"/>
    </w:rPr>
  </w:style>
  <w:style w:type="paragraph" w:styleId="Heading2">
    <w:name w:val="heading 2"/>
    <w:basedOn w:val="Normal"/>
    <w:uiPriority w:val="9"/>
    <w:unhideWhenUsed/>
    <w:qFormat/>
    <w:pPr>
      <w:spacing w:before="70"/>
      <w:ind w:left="792"/>
      <w:outlineLvl w:val="1"/>
    </w:pPr>
    <w:rPr>
      <w:b/>
      <w:bCs/>
      <w:sz w:val="36"/>
      <w:szCs w:val="36"/>
    </w:rPr>
  </w:style>
  <w:style w:type="paragraph" w:styleId="Heading3">
    <w:name w:val="heading 3"/>
    <w:basedOn w:val="Normal"/>
    <w:uiPriority w:val="9"/>
    <w:unhideWhenUsed/>
    <w:qFormat/>
    <w:pPr>
      <w:spacing w:line="321" w:lineRule="exact"/>
      <w:ind w:left="792"/>
      <w:outlineLvl w:val="2"/>
    </w:pPr>
    <w:rPr>
      <w:b/>
      <w:bCs/>
      <w:sz w:val="28"/>
      <w:szCs w:val="28"/>
    </w:rPr>
  </w:style>
  <w:style w:type="paragraph" w:styleId="Heading4">
    <w:name w:val="heading 4"/>
    <w:basedOn w:val="Normal"/>
    <w:uiPriority w:val="9"/>
    <w:unhideWhenUsed/>
    <w:qFormat/>
    <w:pPr>
      <w:ind w:left="792"/>
      <w:outlineLvl w:val="3"/>
    </w:pPr>
    <w:rPr>
      <w:b/>
      <w:bCs/>
      <w:sz w:val="26"/>
      <w:szCs w:val="26"/>
    </w:rPr>
  </w:style>
  <w:style w:type="paragraph" w:styleId="Heading5">
    <w:name w:val="heading 5"/>
    <w:basedOn w:val="Normal"/>
    <w:uiPriority w:val="9"/>
    <w:unhideWhenUsed/>
    <w:qFormat/>
    <w:pPr>
      <w:spacing w:before="1"/>
      <w:ind w:left="361" w:right="2"/>
      <w:jc w:val="center"/>
      <w:outlineLvl w:val="4"/>
    </w:pPr>
    <w:rPr>
      <w:b/>
      <w:bCs/>
      <w:sz w:val="24"/>
      <w:szCs w:val="24"/>
    </w:rPr>
  </w:style>
  <w:style w:type="paragraph" w:styleId="Heading6">
    <w:name w:val="heading 6"/>
    <w:basedOn w:val="Normal"/>
    <w:uiPriority w:val="9"/>
    <w:unhideWhenUsed/>
    <w:qFormat/>
    <w:pPr>
      <w:spacing w:before="252" w:line="253" w:lineRule="exact"/>
      <w:ind w:left="84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791"/>
    </w:pPr>
    <w:rPr>
      <w:b/>
      <w:bCs/>
    </w:rPr>
  </w:style>
  <w:style w:type="paragraph" w:styleId="TOC2">
    <w:name w:val="toc 2"/>
    <w:basedOn w:val="Normal"/>
    <w:uiPriority w:val="1"/>
    <w:qFormat/>
    <w:pPr>
      <w:spacing w:before="21"/>
      <w:ind w:left="1011"/>
    </w:pPr>
    <w:rPr>
      <w:b/>
      <w:bCs/>
    </w:rPr>
  </w:style>
  <w:style w:type="paragraph" w:styleId="TOC3">
    <w:name w:val="toc 3"/>
    <w:basedOn w:val="Normal"/>
    <w:uiPriority w:val="1"/>
    <w:qFormat/>
    <w:pPr>
      <w:spacing w:before="15"/>
      <w:ind w:left="1011"/>
    </w:pPr>
    <w:rPr>
      <w:b/>
      <w:bCs/>
      <w:i/>
      <w:iCs/>
    </w:rPr>
  </w:style>
  <w:style w:type="paragraph" w:styleId="BodyText">
    <w:name w:val="Body Text"/>
    <w:basedOn w:val="Normal"/>
    <w:uiPriority w:val="1"/>
    <w:qFormat/>
    <w:pPr>
      <w:ind w:left="792"/>
    </w:pPr>
  </w:style>
  <w:style w:type="paragraph" w:styleId="Title">
    <w:name w:val="Title"/>
    <w:basedOn w:val="Normal"/>
    <w:uiPriority w:val="10"/>
    <w:qFormat/>
    <w:pPr>
      <w:spacing w:before="351"/>
      <w:ind w:left="361" w:right="1"/>
      <w:jc w:val="center"/>
    </w:pPr>
    <w:rPr>
      <w:b/>
      <w:bCs/>
      <w:sz w:val="48"/>
      <w:szCs w:val="48"/>
    </w:rPr>
  </w:style>
  <w:style w:type="paragraph" w:styleId="ListParagraph">
    <w:name w:val="List Paragraph"/>
    <w:basedOn w:val="Normal"/>
    <w:uiPriority w:val="1"/>
    <w:qFormat/>
    <w:pPr>
      <w:spacing w:before="21"/>
      <w:ind w:left="1150" w:hanging="358"/>
    </w:pPr>
  </w:style>
  <w:style w:type="paragraph" w:customStyle="1" w:styleId="TableParagraph">
    <w:name w:val="Table Paragraph"/>
    <w:basedOn w:val="Normal"/>
    <w:uiPriority w:val="1"/>
    <w:qFormat/>
    <w:pPr>
      <w:spacing w:before="67"/>
      <w:ind w:left="4"/>
    </w:pPr>
  </w:style>
  <w:style w:type="paragraph" w:styleId="Header">
    <w:name w:val="header"/>
    <w:basedOn w:val="Normal"/>
    <w:link w:val="HeaderChar"/>
    <w:uiPriority w:val="99"/>
    <w:unhideWhenUsed/>
    <w:rsid w:val="00CF2340"/>
    <w:pPr>
      <w:tabs>
        <w:tab w:val="center" w:pos="4680"/>
        <w:tab w:val="right" w:pos="9360"/>
      </w:tabs>
    </w:pPr>
  </w:style>
  <w:style w:type="character" w:customStyle="1" w:styleId="HeaderChar">
    <w:name w:val="Header Char"/>
    <w:basedOn w:val="DefaultParagraphFont"/>
    <w:link w:val="Header"/>
    <w:uiPriority w:val="99"/>
    <w:rsid w:val="00CF2340"/>
    <w:rPr>
      <w:rFonts w:ascii="Arial" w:eastAsia="Arial" w:hAnsi="Arial" w:cs="Arial"/>
    </w:rPr>
  </w:style>
  <w:style w:type="paragraph" w:styleId="Footer">
    <w:name w:val="footer"/>
    <w:basedOn w:val="Normal"/>
    <w:link w:val="FooterChar"/>
    <w:uiPriority w:val="99"/>
    <w:unhideWhenUsed/>
    <w:rsid w:val="00CF2340"/>
    <w:pPr>
      <w:tabs>
        <w:tab w:val="center" w:pos="4680"/>
        <w:tab w:val="right" w:pos="9360"/>
      </w:tabs>
    </w:pPr>
  </w:style>
  <w:style w:type="character" w:customStyle="1" w:styleId="FooterChar">
    <w:name w:val="Footer Char"/>
    <w:basedOn w:val="DefaultParagraphFont"/>
    <w:link w:val="Footer"/>
    <w:uiPriority w:val="99"/>
    <w:rsid w:val="00CF2340"/>
    <w:rPr>
      <w:rFonts w:ascii="Arial" w:eastAsia="Arial" w:hAnsi="Arial" w:cs="Arial"/>
    </w:rPr>
  </w:style>
  <w:style w:type="character" w:styleId="Hyperlink">
    <w:name w:val="Hyperlink"/>
    <w:basedOn w:val="DefaultParagraphFont"/>
    <w:uiPriority w:val="99"/>
    <w:unhideWhenUsed/>
    <w:rsid w:val="00D24107"/>
    <w:rPr>
      <w:color w:val="0000FF" w:themeColor="hyperlink"/>
      <w:u w:val="single"/>
    </w:rPr>
  </w:style>
  <w:style w:type="character" w:styleId="UnresolvedMention">
    <w:name w:val="Unresolved Mention"/>
    <w:basedOn w:val="DefaultParagraphFont"/>
    <w:uiPriority w:val="99"/>
    <w:semiHidden/>
    <w:unhideWhenUsed/>
    <w:rsid w:val="00D24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olunteers@sagerbrown.org" TargetMode="External"/><Relationship Id="rId26" Type="http://schemas.openxmlformats.org/officeDocument/2006/relationships/footer" Target="footer5.xml"/><Relationship Id="rId21" Type="http://schemas.openxmlformats.org/officeDocument/2006/relationships/hyperlink" Target="mailto:volunteers@sagerbrown.org" TargetMode="External"/><Relationship Id="rId34" Type="http://schemas.openxmlformats.org/officeDocument/2006/relationships/hyperlink" Target="mailto:outreach@umcor.org"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s://umcmission.org/umcor-supply-depots/" TargetMode="External"/><Relationship Id="rId25" Type="http://schemas.openxmlformats.org/officeDocument/2006/relationships/hyperlink" Target="mailto:volunteers@sagerbrown.org" TargetMode="External"/><Relationship Id="rId33" Type="http://schemas.openxmlformats.org/officeDocument/2006/relationships/hyperlink" Target="mailto:volunteers@sagerbrown.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calendly.com/volunteerservices-sagerbrown/mission-week-clone" TargetMode="External"/><Relationship Id="rId29" Type="http://schemas.openxmlformats.org/officeDocument/2006/relationships/hyperlink" Target="https://www.umvim.org/wjinsur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umcmission.org/wp-content/uploads/2025/12/UMCOR-Sager-Brown-Code-of-Conduct-Standards_-2025-Fillable.pdf" TargetMode="External"/><Relationship Id="rId32" Type="http://schemas.openxmlformats.org/officeDocument/2006/relationships/hyperlink" Target="mailto:afuselier@umcor.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umcmission.org/work/humanitarian-relief/supply-depots" TargetMode="External"/><Relationship Id="rId28" Type="http://schemas.openxmlformats.org/officeDocument/2006/relationships/hyperlink" Target="https://www.umvim.org/nej-insurance"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volunteers@sagerbrown.org" TargetMode="External"/><Relationship Id="rId31" Type="http://schemas.openxmlformats.org/officeDocument/2006/relationships/hyperlink" Target="https://www.scjumc.org/mission2/insura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umvim.org/ncjins" TargetMode="External"/><Relationship Id="rId30" Type="http://schemas.openxmlformats.org/officeDocument/2006/relationships/hyperlink" Target="https://www.umvim.org/sej-insurance" TargetMode="External"/><Relationship Id="rId35" Type="http://schemas.openxmlformats.org/officeDocument/2006/relationships/hyperlink" Target="mailto:warehouse@sagerbrown.or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711</TotalTime>
  <Pages>12</Pages>
  <Words>4205</Words>
  <Characters>22331</Characters>
  <Application>Microsoft Office Word</Application>
  <DocSecurity>0</DocSecurity>
  <Lines>455</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Clark</dc:creator>
  <cp:lastModifiedBy>John Clark</cp:lastModifiedBy>
  <cp:revision>10</cp:revision>
  <dcterms:created xsi:type="dcterms:W3CDTF">2025-11-18T15:33:00Z</dcterms:created>
  <dcterms:modified xsi:type="dcterms:W3CDTF">2025-12-26T23:52:00Z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LastSaved">
    <vt:filetime>2025-11-17T00:00:00Z</vt:filetime>
  </property>
  <property fmtid="{D5CDD505-2E9C-101B-9397-08002B2CF9AE}" pid="4" name="Producer">
    <vt:lpwstr>macOS Version 14.6 (Build 23G80) Quartz PDFContext</vt:lpwstr>
  </property>
</Properties>
</file>